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7BD93AB9" w:rsidR="00AA3965" w:rsidRPr="00BB0C10" w:rsidRDefault="00AA3965"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009728AA">
                              <w:rPr>
                                <w:rFonts w:ascii="Arial" w:hAnsi="Arial" w:cs="Arial"/>
                                <w:color w:val="002060"/>
                              </w:rPr>
                              <w:t xml:space="preserve"> December 2018</w:t>
                            </w:r>
                            <w:r w:rsidRPr="00BB0C10">
                              <w:rPr>
                                <w:rFonts w:ascii="Arial" w:hAnsi="Arial" w:cs="Arial"/>
                                <w:color w:val="002060"/>
                              </w:rPr>
                              <w:tab/>
                            </w:r>
                          </w:p>
                          <w:p w14:paraId="2D17CA58" w14:textId="77777777" w:rsidR="00AA3965" w:rsidRPr="00BB0C10" w:rsidRDefault="00AA3965"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0A5106EA" w:rsidR="00AA3965" w:rsidRPr="00BB0C10" w:rsidRDefault="00AA3965" w:rsidP="00BB0C10">
                            <w:pPr>
                              <w:spacing w:after="0" w:line="264" w:lineRule="auto"/>
                              <w:rPr>
                                <w:rFonts w:ascii="Arial" w:hAnsi="Arial" w:cs="Arial"/>
                                <w:color w:val="002060"/>
                              </w:rPr>
                            </w:pPr>
                            <w:r w:rsidRPr="00BB0C10">
                              <w:rPr>
                                <w:rFonts w:ascii="Arial" w:hAnsi="Arial" w:cs="Arial"/>
                                <w:color w:val="002060"/>
                              </w:rPr>
                              <w:t>Review Date due:</w:t>
                            </w:r>
                            <w:r w:rsidR="009728AA">
                              <w:rPr>
                                <w:rFonts w:ascii="Arial" w:hAnsi="Arial" w:cs="Arial"/>
                                <w:color w:val="002060"/>
                              </w:rPr>
                              <w:t xml:space="preserve"> December 2019</w:t>
                            </w:r>
                            <w:bookmarkStart w:id="1" w:name="_GoBack"/>
                            <w:bookmarkEnd w:id="1"/>
                            <w:r w:rsidRPr="00BB0C10">
                              <w:rPr>
                                <w:rFonts w:ascii="Arial" w:hAnsi="Arial" w:cs="Arial"/>
                                <w:color w:val="002060"/>
                              </w:rPr>
                              <w:tab/>
                            </w:r>
                          </w:p>
                          <w:p w14:paraId="51BF749D" w14:textId="7C906F58" w:rsidR="00AA3965" w:rsidRDefault="00AA3965"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7BD93AB9" w:rsidR="00AA3965" w:rsidRPr="00BB0C10" w:rsidRDefault="00AA3965"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009728AA">
                        <w:rPr>
                          <w:rFonts w:ascii="Arial" w:hAnsi="Arial" w:cs="Arial"/>
                          <w:color w:val="002060"/>
                        </w:rPr>
                        <w:t xml:space="preserve"> December 2018</w:t>
                      </w:r>
                      <w:r w:rsidRPr="00BB0C10">
                        <w:rPr>
                          <w:rFonts w:ascii="Arial" w:hAnsi="Arial" w:cs="Arial"/>
                          <w:color w:val="002060"/>
                        </w:rPr>
                        <w:tab/>
                      </w:r>
                    </w:p>
                    <w:p w14:paraId="2D17CA58" w14:textId="77777777" w:rsidR="00AA3965" w:rsidRPr="00BB0C10" w:rsidRDefault="00AA3965"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0A5106EA" w:rsidR="00AA3965" w:rsidRPr="00BB0C10" w:rsidRDefault="00AA3965" w:rsidP="00BB0C10">
                      <w:pPr>
                        <w:spacing w:after="0" w:line="264" w:lineRule="auto"/>
                        <w:rPr>
                          <w:rFonts w:ascii="Arial" w:hAnsi="Arial" w:cs="Arial"/>
                          <w:color w:val="002060"/>
                        </w:rPr>
                      </w:pPr>
                      <w:r w:rsidRPr="00BB0C10">
                        <w:rPr>
                          <w:rFonts w:ascii="Arial" w:hAnsi="Arial" w:cs="Arial"/>
                          <w:color w:val="002060"/>
                        </w:rPr>
                        <w:t>Review Date due:</w:t>
                      </w:r>
                      <w:r w:rsidR="009728AA">
                        <w:rPr>
                          <w:rFonts w:ascii="Arial" w:hAnsi="Arial" w:cs="Arial"/>
                          <w:color w:val="002060"/>
                        </w:rPr>
                        <w:t xml:space="preserve"> December 2019</w:t>
                      </w:r>
                      <w:bookmarkStart w:id="2" w:name="_GoBack"/>
                      <w:bookmarkEnd w:id="2"/>
                      <w:r w:rsidRPr="00BB0C10">
                        <w:rPr>
                          <w:rFonts w:ascii="Arial" w:hAnsi="Arial" w:cs="Arial"/>
                          <w:color w:val="002060"/>
                        </w:rPr>
                        <w:tab/>
                      </w:r>
                    </w:p>
                    <w:p w14:paraId="51BF749D" w14:textId="7C906F58" w:rsidR="00AA3965" w:rsidRDefault="00AA3965"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AA3965" w:rsidRPr="00166451" w:rsidRDefault="00AA3965"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AA3965" w:rsidRPr="00166451" w:rsidRDefault="00AA3965"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AA3965"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proofErr w:type="gramStart"/>
      <w:r w:rsidR="00A054C9">
        <w:rPr>
          <w:rFonts w:ascii="Arial" w:hAnsi="Arial" w:cs="Arial"/>
          <w:sz w:val="20"/>
          <w:szCs w:val="20"/>
        </w:rPr>
        <w:t>..</w:t>
      </w:r>
      <w:proofErr w:type="gramEnd"/>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3" w:name="_Toc418667094"/>
    </w:p>
    <w:p w14:paraId="41F0BB1B" w14:textId="1FBE3BDD" w:rsidR="00EA6626" w:rsidRPr="009728AA" w:rsidRDefault="00EA6626" w:rsidP="002A079B">
      <w:pPr>
        <w:pStyle w:val="NELCheading"/>
        <w:jc w:val="both"/>
        <w:rPr>
          <w:rFonts w:cs="Arial"/>
          <w:color w:val="0070C0"/>
          <w:sz w:val="24"/>
          <w:szCs w:val="24"/>
        </w:rPr>
      </w:pPr>
      <w:r w:rsidRPr="009728AA">
        <w:rPr>
          <w:rFonts w:cs="Arial"/>
          <w:color w:val="0070C0"/>
          <w:sz w:val="24"/>
          <w:szCs w:val="24"/>
        </w:rPr>
        <w:t xml:space="preserve">Whole </w:t>
      </w:r>
      <w:r w:rsidR="000226D8" w:rsidRPr="009728AA">
        <w:rPr>
          <w:rFonts w:cs="Arial"/>
          <w:color w:val="0070C0"/>
          <w:sz w:val="24"/>
          <w:szCs w:val="24"/>
        </w:rPr>
        <w:t>school safeguarding policy framework</w:t>
      </w:r>
      <w:bookmarkEnd w:id="3"/>
      <w:r w:rsidR="000226D8" w:rsidRPr="009728AA">
        <w:rPr>
          <w:rFonts w:cs="Arial"/>
          <w:color w:val="0070C0"/>
          <w:sz w:val="24"/>
          <w:szCs w:val="24"/>
        </w:rPr>
        <w:t xml:space="preserve"> </w:t>
      </w:r>
    </w:p>
    <w:p w14:paraId="600B4DB9" w14:textId="2CB19424" w:rsidR="002F4FF6" w:rsidRPr="009728AA" w:rsidRDefault="002F4FF6" w:rsidP="002A079B">
      <w:pPr>
        <w:pStyle w:val="NELCheading"/>
        <w:jc w:val="both"/>
        <w:rPr>
          <w:rFonts w:cs="Arial"/>
          <w:color w:val="0070C0"/>
          <w:sz w:val="24"/>
          <w:szCs w:val="24"/>
        </w:rPr>
      </w:pPr>
    </w:p>
    <w:p w14:paraId="338CEC11" w14:textId="1936BD86" w:rsidR="002F4FF6" w:rsidRPr="009728AA" w:rsidRDefault="002F4FF6" w:rsidP="002A079B">
      <w:pPr>
        <w:pStyle w:val="NELCheading"/>
        <w:jc w:val="both"/>
        <w:rPr>
          <w:rFonts w:cs="Arial"/>
          <w:color w:val="0070C0"/>
          <w:sz w:val="24"/>
          <w:szCs w:val="24"/>
        </w:rPr>
      </w:pPr>
      <w:r w:rsidRPr="009728AA">
        <w:rPr>
          <w:rFonts w:cs="Arial"/>
          <w:color w:val="0070C0"/>
          <w:sz w:val="24"/>
          <w:szCs w:val="24"/>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9728AA" w:rsidRDefault="002F4FF6" w:rsidP="002A079B">
      <w:pPr>
        <w:pStyle w:val="NELCheading"/>
        <w:jc w:val="both"/>
        <w:rPr>
          <w:rFonts w:cs="Arial"/>
          <w:color w:val="0070C0"/>
          <w:sz w:val="24"/>
          <w:szCs w:val="24"/>
        </w:rPr>
      </w:pPr>
      <w:r w:rsidRPr="009728AA">
        <w:rPr>
          <w:rFonts w:cs="Arial"/>
          <w:color w:val="0070C0"/>
          <w:sz w:val="24"/>
          <w:szCs w:val="24"/>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363EBE25"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2018</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 xml:space="preserve">Working Together to Safeguard Children </w:t>
      </w:r>
      <w:proofErr w:type="gramStart"/>
      <w:r w:rsidRPr="001E134E">
        <w:rPr>
          <w:b/>
          <w:color w:val="000000" w:themeColor="text1"/>
          <w:sz w:val="20"/>
          <w:szCs w:val="20"/>
        </w:rPr>
        <w:t>2018</w:t>
      </w:r>
      <w:r>
        <w:rPr>
          <w:color w:val="000000" w:themeColor="text1"/>
          <w:sz w:val="20"/>
          <w:szCs w:val="20"/>
        </w:rPr>
        <w:t xml:space="preserve">  can</w:t>
      </w:r>
      <w:proofErr w:type="gramEnd"/>
      <w:r>
        <w:rPr>
          <w:color w:val="000000" w:themeColor="text1"/>
          <w:sz w:val="20"/>
          <w:szCs w:val="20"/>
        </w:rPr>
        <w:t xml:space="preserve">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their</w:t>
      </w:r>
      <w:proofErr w:type="gramEnd"/>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a</w:t>
      </w:r>
      <w:r w:rsidR="00EA6626" w:rsidRPr="002A079B">
        <w:rPr>
          <w:sz w:val="20"/>
          <w:szCs w:val="20"/>
        </w:rPr>
        <w:t>ction</w:t>
      </w:r>
      <w:proofErr w:type="gramEnd"/>
      <w:r w:rsidR="00EA6626" w:rsidRPr="002A079B">
        <w:rPr>
          <w:sz w:val="20"/>
          <w:szCs w:val="20"/>
        </w:rPr>
        <w:t xml:space="preserve">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w:t>
      </w:r>
      <w:r w:rsidR="00EA6626" w:rsidRPr="002A079B">
        <w:rPr>
          <w:sz w:val="20"/>
          <w:szCs w:val="20"/>
        </w:rPr>
        <w:t>he</w:t>
      </w:r>
      <w:proofErr w:type="gramEnd"/>
      <w:r w:rsidR="00EA6626" w:rsidRPr="002A079B">
        <w:rPr>
          <w:sz w:val="20"/>
          <w:szCs w:val="20"/>
        </w:rPr>
        <w:t xml:space="preserv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proofErr w:type="gramStart"/>
      <w:r w:rsidRPr="002A079B">
        <w:rPr>
          <w:sz w:val="20"/>
          <w:szCs w:val="20"/>
        </w:rPr>
        <w:t>h</w:t>
      </w:r>
      <w:r w:rsidR="00EA6626" w:rsidRPr="002A079B">
        <w:rPr>
          <w:sz w:val="20"/>
          <w:szCs w:val="20"/>
        </w:rPr>
        <w:t>ow</w:t>
      </w:r>
      <w:proofErr w:type="gramEnd"/>
      <w:r w:rsidR="00EA6626" w:rsidRPr="002A079B">
        <w:rPr>
          <w:sz w:val="20"/>
          <w:szCs w:val="20"/>
        </w:rPr>
        <w:t xml:space="preserve">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lastRenderedPageBreak/>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 xml:space="preserve">nformation sharing Advice for practitioners providing safeguarding services to children, young people, parents and </w:t>
      </w:r>
      <w:proofErr w:type="spellStart"/>
      <w:r w:rsidR="00311A8E" w:rsidRPr="001E134E">
        <w:rPr>
          <w:rFonts w:ascii="Arial" w:hAnsi="Arial" w:cs="Arial"/>
          <w:b/>
          <w:sz w:val="20"/>
          <w:szCs w:val="20"/>
        </w:rPr>
        <w:t>carers</w:t>
      </w:r>
      <w:proofErr w:type="spellEnd"/>
      <w:r w:rsidR="00311A8E" w:rsidRPr="001E134E">
        <w:rPr>
          <w:rFonts w:ascii="Arial" w:hAnsi="Arial" w:cs="Arial"/>
          <w:b/>
          <w:sz w:val="20"/>
          <w:szCs w:val="20"/>
        </w:rPr>
        <w:t xml:space="preserve">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60A2AEE7" w:rsidR="0098565B" w:rsidRPr="0098565B" w:rsidRDefault="00AA3965" w:rsidP="007376C6">
      <w:pPr>
        <w:pStyle w:val="Standard"/>
        <w:numPr>
          <w:ilvl w:val="0"/>
          <w:numId w:val="36"/>
        </w:numPr>
        <w:rPr>
          <w:rStyle w:val="Hyperlink"/>
          <w:color w:val="auto"/>
          <w:sz w:val="20"/>
          <w:szCs w:val="20"/>
          <w:u w:val="none"/>
        </w:rPr>
      </w:pPr>
      <w:proofErr w:type="spellStart"/>
      <w:r>
        <w:rPr>
          <w:rStyle w:val="Hyperlink"/>
          <w:color w:val="auto"/>
          <w:sz w:val="20"/>
          <w:szCs w:val="20"/>
          <w:u w:val="none"/>
        </w:rPr>
        <w:t>Laceby</w:t>
      </w:r>
      <w:proofErr w:type="spellEnd"/>
      <w:r>
        <w:rPr>
          <w:rStyle w:val="Hyperlink"/>
          <w:color w:val="auto"/>
          <w:sz w:val="20"/>
          <w:szCs w:val="20"/>
          <w:u w:val="none"/>
        </w:rPr>
        <w:t xml:space="preserve"> Acres Academy’s </w:t>
      </w:r>
      <w:r w:rsidR="0098565B" w:rsidRPr="0098565B">
        <w:rPr>
          <w:rStyle w:val="Hyperlink"/>
          <w:color w:val="auto"/>
          <w:sz w:val="20"/>
          <w:szCs w:val="20"/>
          <w:u w:val="none"/>
        </w:rPr>
        <w:t>Behaviour Policy</w:t>
      </w:r>
    </w:p>
    <w:p w14:paraId="7A8A478E" w14:textId="70DE1B90" w:rsidR="0098565B" w:rsidRPr="0098565B" w:rsidRDefault="00AA3965" w:rsidP="007376C6">
      <w:pPr>
        <w:pStyle w:val="Standard"/>
        <w:numPr>
          <w:ilvl w:val="0"/>
          <w:numId w:val="36"/>
        </w:numPr>
        <w:rPr>
          <w:rStyle w:val="Hyperlink"/>
          <w:color w:val="auto"/>
          <w:sz w:val="20"/>
          <w:szCs w:val="20"/>
          <w:u w:val="none"/>
        </w:rPr>
      </w:pPr>
      <w:proofErr w:type="spellStart"/>
      <w:r>
        <w:rPr>
          <w:rStyle w:val="Hyperlink"/>
          <w:color w:val="auto"/>
          <w:sz w:val="20"/>
          <w:szCs w:val="20"/>
          <w:u w:val="none"/>
        </w:rPr>
        <w:t>Laceby</w:t>
      </w:r>
      <w:proofErr w:type="spellEnd"/>
      <w:r>
        <w:rPr>
          <w:rStyle w:val="Hyperlink"/>
          <w:color w:val="auto"/>
          <w:sz w:val="20"/>
          <w:szCs w:val="20"/>
          <w:u w:val="none"/>
        </w:rPr>
        <w:t xml:space="preserve"> Acres Academy</w:t>
      </w:r>
      <w:r w:rsidR="0098565B" w:rsidRPr="0098565B">
        <w:rPr>
          <w:rStyle w:val="Hyperlink"/>
          <w:color w:val="auto"/>
          <w:sz w:val="20"/>
          <w:szCs w:val="20"/>
          <w:u w:val="none"/>
        </w:rPr>
        <w:t>’s 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Pr="009728AA" w:rsidRDefault="0082300A" w:rsidP="00166451">
      <w:pPr>
        <w:jc w:val="both"/>
        <w:rPr>
          <w:rFonts w:cs="Arial"/>
          <w:b/>
          <w:color w:val="0070C0"/>
          <w:sz w:val="24"/>
          <w:szCs w:val="24"/>
        </w:rPr>
      </w:pPr>
      <w:bookmarkStart w:id="4" w:name="_Toc418667095"/>
    </w:p>
    <w:p w14:paraId="6B542C42" w14:textId="443B3C5D" w:rsidR="00EA6626" w:rsidRPr="009728AA" w:rsidRDefault="00EA6626" w:rsidP="00166451">
      <w:pPr>
        <w:jc w:val="both"/>
        <w:rPr>
          <w:rFonts w:ascii="Arial" w:hAnsi="Arial" w:cs="Arial"/>
          <w:b/>
          <w:color w:val="0070C0"/>
          <w:sz w:val="24"/>
          <w:szCs w:val="24"/>
        </w:rPr>
      </w:pPr>
      <w:r w:rsidRPr="009728AA">
        <w:rPr>
          <w:rFonts w:ascii="Arial" w:hAnsi="Arial" w:cs="Arial"/>
          <w:b/>
          <w:color w:val="0070C0"/>
          <w:sz w:val="24"/>
          <w:szCs w:val="24"/>
        </w:rPr>
        <w:t xml:space="preserve">Whole </w:t>
      </w:r>
      <w:r w:rsidR="000226D8" w:rsidRPr="009728AA">
        <w:rPr>
          <w:rFonts w:ascii="Arial" w:hAnsi="Arial" w:cs="Arial"/>
          <w:b/>
          <w:color w:val="0070C0"/>
          <w:sz w:val="24"/>
          <w:szCs w:val="24"/>
        </w:rPr>
        <w:t>school safeguarding policy purpose and aims</w:t>
      </w:r>
      <w:bookmarkEnd w:id="4"/>
      <w:r w:rsidR="0093200C" w:rsidRPr="009728AA">
        <w:rPr>
          <w:rFonts w:ascii="Arial" w:hAnsi="Arial" w:cs="Arial"/>
          <w:b/>
          <w:color w:val="0070C0"/>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9728AA" w:rsidRDefault="00EA6626" w:rsidP="002A079B">
      <w:pPr>
        <w:pStyle w:val="NELCheading"/>
        <w:jc w:val="both"/>
        <w:rPr>
          <w:rFonts w:cs="Arial"/>
          <w:color w:val="0070C0"/>
          <w:sz w:val="24"/>
          <w:szCs w:val="24"/>
        </w:rPr>
      </w:pPr>
      <w:bookmarkStart w:id="5" w:name="_Toc418667096"/>
      <w:r w:rsidRPr="009728AA">
        <w:rPr>
          <w:rFonts w:cs="Arial"/>
          <w:color w:val="0070C0"/>
          <w:sz w:val="24"/>
          <w:szCs w:val="24"/>
        </w:rPr>
        <w:t>Ethos</w:t>
      </w:r>
      <w:bookmarkEnd w:id="5"/>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6" w:name="_Toc418667097"/>
    </w:p>
    <w:p w14:paraId="06C53146" w14:textId="056AC405" w:rsidR="00F36780" w:rsidRPr="009728AA" w:rsidRDefault="00EA6626" w:rsidP="002A079B">
      <w:pPr>
        <w:pStyle w:val="NELCheading"/>
        <w:jc w:val="both"/>
        <w:rPr>
          <w:rFonts w:cs="Arial"/>
          <w:color w:val="0070C0"/>
          <w:sz w:val="24"/>
          <w:szCs w:val="24"/>
        </w:rPr>
      </w:pPr>
      <w:r w:rsidRPr="009728AA">
        <w:rPr>
          <w:rFonts w:cs="Arial"/>
          <w:color w:val="0070C0"/>
          <w:sz w:val="24"/>
          <w:szCs w:val="24"/>
        </w:rPr>
        <w:t>Responsi</w:t>
      </w:r>
      <w:r w:rsidR="00960882" w:rsidRPr="009728AA">
        <w:rPr>
          <w:rFonts w:cs="Arial"/>
          <w:color w:val="0070C0"/>
          <w:sz w:val="24"/>
          <w:szCs w:val="24"/>
        </w:rPr>
        <w:t>bilities and expectation</w:t>
      </w:r>
      <w:r w:rsidR="00047314" w:rsidRPr="009728AA">
        <w:rPr>
          <w:rFonts w:cs="Arial"/>
          <w:color w:val="0070C0"/>
          <w:sz w:val="24"/>
          <w:szCs w:val="24"/>
        </w:rPr>
        <w:t>s</w:t>
      </w:r>
      <w:r w:rsidRPr="009728AA">
        <w:rPr>
          <w:rFonts w:cs="Arial"/>
          <w:color w:val="0070C0"/>
          <w:sz w:val="24"/>
          <w:szCs w:val="24"/>
        </w:rPr>
        <w:t>.</w:t>
      </w:r>
      <w:bookmarkEnd w:id="6"/>
      <w:r w:rsidR="00960882" w:rsidRPr="009728AA">
        <w:rPr>
          <w:rFonts w:cs="Arial"/>
          <w:color w:val="0070C0"/>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7777777"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6C494A" w:rsidRPr="002A079B">
        <w:rPr>
          <w:sz w:val="20"/>
          <w:szCs w:val="20"/>
        </w:rPr>
        <w: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w:t>
      </w:r>
      <w:proofErr w:type="gramStart"/>
      <w:r w:rsidR="00EA6626" w:rsidRPr="002A079B">
        <w:rPr>
          <w:sz w:val="20"/>
          <w:szCs w:val="20"/>
        </w:rPr>
        <w:t xml:space="preserve">the </w:t>
      </w:r>
      <w:r w:rsidR="00047314" w:rsidRPr="002A079B">
        <w:rPr>
          <w:sz w:val="20"/>
          <w:szCs w:val="20"/>
        </w:rPr>
        <w:t>we</w:t>
      </w:r>
      <w:proofErr w:type="gramEnd"/>
      <w:r w:rsidR="00047314" w:rsidRPr="002A079B">
        <w:rPr>
          <w:sz w:val="20"/>
          <w:szCs w:val="20"/>
        </w:rPr>
        <w:t xml:space="preserv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9728AA" w:rsidRDefault="00876960" w:rsidP="002A079B">
      <w:pPr>
        <w:pStyle w:val="Standard"/>
        <w:jc w:val="both"/>
        <w:rPr>
          <w:b/>
          <w:color w:val="0070C0"/>
        </w:rPr>
      </w:pPr>
      <w:r w:rsidRPr="009728AA">
        <w:rPr>
          <w:b/>
          <w:color w:val="0070C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are fully embedded within the school’s ethos and reflected in the school’s day-to-day practice.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lastRenderedPageBreak/>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 xml:space="preserve">ody (LGB),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Although the LGB takes collective responsibility to safeguard and promote the welfare of students, there is also a named governor who champions safeguarding within the school.</w:t>
      </w:r>
    </w:p>
    <w:p w14:paraId="2DA6E7DF" w14:textId="7613C115" w:rsidR="00311A8E" w:rsidRPr="00AA3965" w:rsidRDefault="00311A8E" w:rsidP="00311A8E">
      <w:pPr>
        <w:pStyle w:val="Standard"/>
        <w:jc w:val="both"/>
        <w:rPr>
          <w:sz w:val="20"/>
          <w:szCs w:val="20"/>
        </w:rPr>
      </w:pPr>
      <w:r w:rsidRPr="00133A08">
        <w:rPr>
          <w:color w:val="000000" w:themeColor="text1"/>
          <w:sz w:val="20"/>
          <w:szCs w:val="20"/>
        </w:rPr>
        <w:t xml:space="preserve">The Local Governing Body’s named governor for safeguarding </w:t>
      </w:r>
      <w:r w:rsidR="00EE6D95" w:rsidRPr="00133A08">
        <w:rPr>
          <w:color w:val="000000" w:themeColor="text1"/>
          <w:sz w:val="20"/>
          <w:szCs w:val="20"/>
        </w:rPr>
        <w:t>is</w:t>
      </w:r>
      <w:r w:rsidR="00AA3965">
        <w:rPr>
          <w:color w:val="000000" w:themeColor="text1"/>
          <w:sz w:val="20"/>
          <w:szCs w:val="20"/>
        </w:rPr>
        <w:t xml:space="preserve"> Mr C Sharp</w:t>
      </w:r>
      <w:r w:rsidR="006937F8">
        <w:rPr>
          <w:color w:val="FF0000"/>
          <w:sz w:val="20"/>
          <w:szCs w:val="20"/>
        </w:rPr>
        <w:t xml:space="preserve"> </w:t>
      </w:r>
      <w:r w:rsidR="00AA3965">
        <w:rPr>
          <w:sz w:val="20"/>
          <w:szCs w:val="20"/>
        </w:rPr>
        <w:t xml:space="preserve">They can be contacted via the academy’s email or telephone. (Contact details are on the academy website). </w:t>
      </w:r>
    </w:p>
    <w:p w14:paraId="7948E7B8" w14:textId="77777777" w:rsidR="00311A8E" w:rsidRPr="00311A8E" w:rsidRDefault="00311A8E" w:rsidP="00311A8E">
      <w:pPr>
        <w:pStyle w:val="Standard"/>
        <w:jc w:val="both"/>
        <w:rPr>
          <w:color w:val="FF0000"/>
          <w:sz w:val="20"/>
          <w:szCs w:val="20"/>
        </w:rPr>
      </w:pPr>
    </w:p>
    <w:p w14:paraId="2325561E" w14:textId="78BCA6D7" w:rsidR="00311A8E" w:rsidRPr="00311A8E" w:rsidRDefault="00311A8E" w:rsidP="002A079B">
      <w:pPr>
        <w:pStyle w:val="Standard"/>
        <w:jc w:val="both"/>
        <w:rPr>
          <w:sz w:val="20"/>
          <w:szCs w:val="20"/>
        </w:rPr>
      </w:pPr>
      <w:r w:rsidRPr="00311A8E">
        <w:rPr>
          <w:sz w:val="20"/>
          <w:szCs w:val="20"/>
        </w:rPr>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w:t>
      </w:r>
      <w:proofErr w:type="spellStart"/>
      <w:r w:rsidRPr="00311A8E">
        <w:rPr>
          <w:sz w:val="20"/>
          <w:szCs w:val="20"/>
        </w:rPr>
        <w:t>DfE</w:t>
      </w:r>
      <w:proofErr w:type="spellEnd"/>
      <w:r w:rsidRPr="00311A8E">
        <w:rPr>
          <w:sz w:val="20"/>
          <w:szCs w:val="20"/>
        </w:rPr>
        <w:t xml:space="preserve"> statutory guidance, </w:t>
      </w:r>
      <w:hyperlink r:id="rId17"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are taught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9728AA" w:rsidRDefault="00876960" w:rsidP="002A079B">
      <w:pPr>
        <w:pStyle w:val="Standard"/>
        <w:jc w:val="both"/>
        <w:rPr>
          <w:b/>
          <w:color w:val="0070C0"/>
        </w:rPr>
      </w:pPr>
      <w:r w:rsidRPr="009728AA">
        <w:rPr>
          <w:b/>
          <w:color w:val="0070C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Principal will ensure that the policies and procedures adopted by the LGB 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199A5497" w14:textId="75AAD981" w:rsidR="00855F22" w:rsidRPr="00855F22" w:rsidRDefault="00855F22" w:rsidP="00855F22">
      <w:pPr>
        <w:pStyle w:val="Default"/>
        <w:widowControl w:val="0"/>
        <w:rPr>
          <w:color w:val="auto"/>
          <w:sz w:val="20"/>
          <w:szCs w:val="20"/>
        </w:rPr>
      </w:pPr>
      <w:r w:rsidRPr="00855F22">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4711E48C" w14:textId="77777777" w:rsidR="00855F22" w:rsidRDefault="00855F22" w:rsidP="00855F22">
      <w:pPr>
        <w:pStyle w:val="Default"/>
        <w:widowControl w:val="0"/>
        <w:rPr>
          <w:sz w:val="20"/>
          <w:szCs w:val="20"/>
        </w:rPr>
      </w:pPr>
    </w:p>
    <w:p w14:paraId="5BBEAC94" w14:textId="27FAD8D8" w:rsidR="0082300A" w:rsidRPr="00311A8E" w:rsidRDefault="0082300A" w:rsidP="00311A8E">
      <w:pPr>
        <w:pStyle w:val="NoSpacing"/>
        <w:widowControl/>
        <w:spacing w:before="120" w:after="120"/>
        <w:rPr>
          <w:rFonts w:ascii="Arial" w:hAnsi="Arial" w:cs="Arial"/>
          <w:sz w:val="20"/>
          <w:szCs w:val="20"/>
        </w:rPr>
      </w:pPr>
      <w:r>
        <w:rPr>
          <w:rFonts w:ascii="Arial" w:hAnsi="Arial" w:cs="Arial"/>
          <w:sz w:val="20"/>
          <w:szCs w:val="20"/>
        </w:rPr>
        <w:t xml:space="preserve">The Principal will ensure that staff, time and resources are allocated for the pupils to be taught about safeguarding themselves. So that pupils will </w:t>
      </w:r>
      <w:proofErr w:type="spellStart"/>
      <w:r>
        <w:rPr>
          <w:rFonts w:ascii="Arial" w:hAnsi="Arial" w:cs="Arial"/>
          <w:sz w:val="20"/>
          <w:szCs w:val="20"/>
        </w:rPr>
        <w:t>recognise</w:t>
      </w:r>
      <w:proofErr w:type="spellEnd"/>
      <w:r>
        <w:rPr>
          <w:rFonts w:ascii="Arial" w:hAnsi="Arial" w:cs="Arial"/>
          <w:sz w:val="20"/>
          <w:szCs w:val="20"/>
        </w:rPr>
        <w:t xml:space="preserve"> when they are at risk and how to get help when they need it</w:t>
      </w:r>
      <w:r w:rsidR="00855F22">
        <w:rPr>
          <w:rFonts w:ascii="Arial" w:hAnsi="Arial" w:cs="Arial"/>
          <w:sz w:val="20"/>
          <w:szCs w:val="20"/>
        </w:rPr>
        <w:t>, including online.</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9728AA" w:rsidRDefault="00876960" w:rsidP="002A079B">
      <w:pPr>
        <w:pStyle w:val="Standard"/>
        <w:jc w:val="both"/>
        <w:rPr>
          <w:b/>
          <w:color w:val="0070C0"/>
        </w:rPr>
      </w:pPr>
      <w:r w:rsidRPr="009728AA">
        <w:rPr>
          <w:b/>
          <w:color w:val="0070C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47EBF0C3" w:rsidR="00311A8E" w:rsidRPr="00AF7DF4" w:rsidRDefault="00311A8E" w:rsidP="002A079B">
      <w:pPr>
        <w:pStyle w:val="Standard"/>
        <w:jc w:val="both"/>
        <w:rPr>
          <w:color w:val="FF0000"/>
          <w:sz w:val="20"/>
          <w:szCs w:val="20"/>
        </w:rPr>
      </w:pPr>
      <w:r w:rsidRPr="00311A8E">
        <w:rPr>
          <w:sz w:val="20"/>
          <w:szCs w:val="20"/>
        </w:rPr>
        <w:t xml:space="preserve">The school has </w:t>
      </w:r>
      <w:r w:rsidR="00AA3965">
        <w:rPr>
          <w:sz w:val="20"/>
          <w:szCs w:val="20"/>
        </w:rPr>
        <w:t>one deputy DSL</w:t>
      </w:r>
      <w:r w:rsidRPr="00311A8E">
        <w:rPr>
          <w:sz w:val="20"/>
          <w:szCs w:val="20"/>
        </w:rPr>
        <w:t xml:space="preserve"> to ensure there is appropriate cov</w:t>
      </w:r>
      <w:r w:rsidR="00AA3965">
        <w:rPr>
          <w:sz w:val="20"/>
          <w:szCs w:val="20"/>
        </w:rPr>
        <w:t xml:space="preserve">er for this role at all times. </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6779E8E2" w:rsidR="00311A8E" w:rsidRPr="00311A8E" w:rsidRDefault="00311A8E" w:rsidP="002A079B">
      <w:pPr>
        <w:pStyle w:val="Standard"/>
        <w:jc w:val="both"/>
        <w:rPr>
          <w:sz w:val="20"/>
          <w:szCs w:val="20"/>
        </w:rPr>
      </w:pPr>
      <w:r w:rsidRPr="00311A8E">
        <w:rPr>
          <w:sz w:val="20"/>
          <w:szCs w:val="20"/>
        </w:rPr>
        <w:t xml:space="preserve">Our DSL </w:t>
      </w:r>
      <w:r w:rsidR="00AA3965">
        <w:rPr>
          <w:sz w:val="20"/>
          <w:szCs w:val="20"/>
        </w:rPr>
        <w:t xml:space="preserve">is Mrs S Clapson and the Deputy DSL is Mrs K </w:t>
      </w:r>
      <w:proofErr w:type="spellStart"/>
      <w:r w:rsidR="00AA3965">
        <w:rPr>
          <w:sz w:val="20"/>
          <w:szCs w:val="20"/>
        </w:rPr>
        <w:t>Carley</w:t>
      </w:r>
      <w:proofErr w:type="spellEnd"/>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lastRenderedPageBreak/>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014A4281" w14:textId="1F28DA25" w:rsidR="00362972" w:rsidRPr="0066785E" w:rsidRDefault="00362972" w:rsidP="00362972">
      <w:pPr>
        <w:pStyle w:val="Standard"/>
        <w:jc w:val="both"/>
        <w:rPr>
          <w:sz w:val="20"/>
          <w:szCs w:val="20"/>
        </w:rPr>
      </w:pPr>
      <w:r w:rsidRPr="00362972">
        <w:rPr>
          <w:sz w:val="20"/>
          <w:szCs w:val="20"/>
        </w:rPr>
        <w:t>-</w:t>
      </w:r>
      <w:r w:rsidR="006937F8">
        <w:rPr>
          <w:sz w:val="20"/>
          <w:szCs w:val="20"/>
        </w:rPr>
        <w:t xml:space="preserve"> </w:t>
      </w:r>
    </w:p>
    <w:p w14:paraId="0754B035" w14:textId="26DCF352" w:rsidR="00DB54E7" w:rsidRPr="006937F8" w:rsidRDefault="00DB54E7" w:rsidP="002A079B">
      <w:pPr>
        <w:pStyle w:val="Standard"/>
        <w:jc w:val="both"/>
        <w:rPr>
          <w:color w:val="FF0000"/>
          <w:sz w:val="20"/>
          <w:szCs w:val="20"/>
        </w:rPr>
      </w:pPr>
    </w:p>
    <w:p w14:paraId="2D04BF6B" w14:textId="40259F4D" w:rsidR="00362972" w:rsidRPr="009728AA" w:rsidRDefault="00362972" w:rsidP="002A079B">
      <w:pPr>
        <w:pStyle w:val="Standard"/>
        <w:jc w:val="both"/>
        <w:rPr>
          <w:b/>
          <w:color w:val="0070C0"/>
        </w:rPr>
      </w:pPr>
      <w:r w:rsidRPr="009728AA">
        <w:rPr>
          <w:b/>
          <w:color w:val="0070C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2F312959"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at </w:t>
      </w:r>
      <w:proofErr w:type="spellStart"/>
      <w:r w:rsidR="00907C2C">
        <w:rPr>
          <w:sz w:val="20"/>
          <w:szCs w:val="20"/>
        </w:rPr>
        <w:t>Laceby</w:t>
      </w:r>
      <w:proofErr w:type="spellEnd"/>
      <w:r w:rsidR="00907C2C">
        <w:rPr>
          <w:sz w:val="20"/>
          <w:szCs w:val="20"/>
        </w:rPr>
        <w:t xml:space="preserve"> Acres </w:t>
      </w:r>
      <w:r w:rsidR="00907C2C">
        <w:rPr>
          <w:color w:val="000000" w:themeColor="text1"/>
          <w:sz w:val="20"/>
          <w:szCs w:val="20"/>
        </w:rPr>
        <w:t>A</w:t>
      </w:r>
      <w:r w:rsidR="00200A95" w:rsidRPr="00F92912">
        <w:rPr>
          <w:color w:val="000000" w:themeColor="text1"/>
          <w:sz w:val="20"/>
          <w:szCs w:val="20"/>
        </w:rPr>
        <w:t>cademy</w:t>
      </w:r>
      <w:r w:rsidR="00EA6626" w:rsidRPr="00F92912">
        <w:rPr>
          <w:color w:val="000000" w:themeColor="text1"/>
          <w:sz w:val="20"/>
          <w:szCs w:val="20"/>
        </w:rPr>
        <w:t xml:space="preserve"> 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200A95" w:rsidRPr="00F92912">
        <w:rPr>
          <w:color w:val="000000" w:themeColor="text1"/>
          <w:sz w:val="20"/>
          <w:szCs w:val="20"/>
        </w:rPr>
        <w:t>the</w:t>
      </w:r>
      <w:r w:rsidR="00803468" w:rsidRPr="00F92912">
        <w:rPr>
          <w:color w:val="000000" w:themeColor="text1"/>
          <w:sz w:val="20"/>
          <w:szCs w:val="20"/>
        </w:rPr>
        <w:t xml:space="preserve"> LC</w:t>
      </w:r>
      <w:r w:rsidR="00803468" w:rsidRPr="002A079B">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9728AA" w:rsidRDefault="00EE7B14" w:rsidP="002A079B">
      <w:pPr>
        <w:shd w:val="clear" w:color="auto" w:fill="FFFFFF" w:themeFill="background1"/>
        <w:spacing w:line="240" w:lineRule="auto"/>
        <w:jc w:val="both"/>
        <w:rPr>
          <w:rFonts w:ascii="Arial" w:hAnsi="Arial" w:cs="Arial"/>
          <w:color w:val="0070C0"/>
          <w:sz w:val="24"/>
          <w:szCs w:val="24"/>
        </w:rPr>
      </w:pPr>
      <w:r w:rsidRPr="009728AA">
        <w:rPr>
          <w:rFonts w:ascii="Arial" w:hAnsi="Arial" w:cs="Arial"/>
          <w:b/>
          <w:color w:val="0070C0"/>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4534F976" w14:textId="26E8F7E4" w:rsidR="007B2596" w:rsidRPr="009728AA" w:rsidRDefault="007B2596" w:rsidP="002A079B">
      <w:pPr>
        <w:pStyle w:val="Standard"/>
        <w:jc w:val="both"/>
        <w:rPr>
          <w:b/>
          <w:color w:val="0070C0"/>
        </w:rPr>
      </w:pPr>
      <w:r w:rsidRPr="009728AA">
        <w:rPr>
          <w:b/>
          <w:color w:val="0070C0"/>
        </w:rPr>
        <w:t>Child protection</w:t>
      </w:r>
    </w:p>
    <w:p w14:paraId="34369C8B" w14:textId="77777777" w:rsidR="00855F22" w:rsidRDefault="00855F22" w:rsidP="002A079B">
      <w:pPr>
        <w:pStyle w:val="Standard"/>
        <w:jc w:val="both"/>
        <w:rPr>
          <w:sz w:val="20"/>
          <w:szCs w:val="20"/>
        </w:rPr>
      </w:pPr>
    </w:p>
    <w:p w14:paraId="074E5F32" w14:textId="77777777" w:rsidR="00907C2C" w:rsidRDefault="00907C2C" w:rsidP="002A079B">
      <w:pPr>
        <w:pStyle w:val="Standard"/>
        <w:jc w:val="both"/>
        <w:rPr>
          <w:sz w:val="20"/>
          <w:szCs w:val="20"/>
        </w:rPr>
      </w:pPr>
    </w:p>
    <w:p w14:paraId="35AD4772" w14:textId="5FD19BAF"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9728AA" w:rsidRDefault="00EA6626" w:rsidP="002A079B">
      <w:pPr>
        <w:pStyle w:val="NELCheading"/>
        <w:jc w:val="both"/>
        <w:rPr>
          <w:rFonts w:cs="Arial"/>
          <w:color w:val="0070C0"/>
          <w:sz w:val="24"/>
          <w:szCs w:val="24"/>
        </w:rPr>
      </w:pPr>
      <w:bookmarkStart w:id="7" w:name="_Toc418667098"/>
      <w:r w:rsidRPr="009728AA">
        <w:rPr>
          <w:rFonts w:cs="Arial"/>
          <w:color w:val="0070C0"/>
          <w:sz w:val="24"/>
          <w:szCs w:val="24"/>
        </w:rPr>
        <w:lastRenderedPageBreak/>
        <w:t>Recognising concerns, signs and indicators of abuse.</w:t>
      </w:r>
      <w:bookmarkEnd w:id="7"/>
      <w:r w:rsidRPr="009728AA">
        <w:rPr>
          <w:rFonts w:cs="Arial"/>
          <w:color w:val="0070C0"/>
          <w:sz w:val="24"/>
          <w:szCs w:val="24"/>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 xml:space="preserve">This can involve hitting, shaking, throwing, poisoning, </w:t>
      </w:r>
      <w:proofErr w:type="gramStart"/>
      <w:r w:rsidRPr="002A079B">
        <w:rPr>
          <w:sz w:val="20"/>
          <w:szCs w:val="20"/>
        </w:rPr>
        <w:t>punching</w:t>
      </w:r>
      <w:proofErr w:type="gramEnd"/>
      <w:r w:rsidRPr="002A079B">
        <w:rPr>
          <w:sz w:val="20"/>
          <w:szCs w:val="20"/>
        </w:rPr>
        <w:t>,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proofErr w:type="gramStart"/>
      <w:r w:rsidRPr="002A079B">
        <w:rPr>
          <w:sz w:val="20"/>
          <w:szCs w:val="20"/>
        </w:rPr>
        <w:t>children</w:t>
      </w:r>
      <w:r w:rsidR="00282288" w:rsidRPr="002A079B">
        <w:rPr>
          <w:sz w:val="20"/>
          <w:szCs w:val="20"/>
        </w:rPr>
        <w:t>/young</w:t>
      </w:r>
      <w:proofErr w:type="gramEnd"/>
      <w:r w:rsidR="00282288" w:rsidRPr="002A079B">
        <w:rPr>
          <w:sz w:val="20"/>
          <w:szCs w:val="20"/>
        </w:rPr>
        <w:t xml:space="preserve">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10E675D3" w14:textId="4D102BC9"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proofErr w:type="gramStart"/>
      <w:r w:rsidRPr="002A079B">
        <w:rPr>
          <w:sz w:val="20"/>
          <w:szCs w:val="20"/>
        </w:rPr>
        <w:t>ensure</w:t>
      </w:r>
      <w:proofErr w:type="gramEnd"/>
      <w:r w:rsidRPr="002A079B">
        <w:rPr>
          <w:sz w:val="20"/>
          <w:szCs w:val="20"/>
        </w:rPr>
        <w:t xml:space="preserv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9728AA" w:rsidRDefault="00EA6626" w:rsidP="002A079B">
      <w:pPr>
        <w:pStyle w:val="Standard"/>
        <w:jc w:val="both"/>
        <w:rPr>
          <w:b/>
          <w:color w:val="0070C0"/>
        </w:rPr>
      </w:pPr>
      <w:r w:rsidRPr="009728AA">
        <w:rPr>
          <w:b/>
          <w:color w:val="0070C0"/>
        </w:rPr>
        <w:t xml:space="preserve">What to do if you are concerned.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48EBB009" w:rsidR="00EA6626" w:rsidRPr="002279B0" w:rsidRDefault="00EA6626" w:rsidP="007376C6">
      <w:pPr>
        <w:pStyle w:val="Standard"/>
        <w:numPr>
          <w:ilvl w:val="0"/>
          <w:numId w:val="6"/>
        </w:numPr>
        <w:ind w:left="340" w:hanging="340"/>
        <w:jc w:val="both"/>
        <w:rPr>
          <w:color w:val="FF0000"/>
          <w:sz w:val="20"/>
          <w:szCs w:val="20"/>
        </w:rPr>
      </w:pPr>
      <w:r w:rsidRPr="002279B0">
        <w:rPr>
          <w:sz w:val="20"/>
          <w:szCs w:val="20"/>
        </w:rPr>
        <w:t xml:space="preserve">Do make a written record of the </w:t>
      </w:r>
      <w:r w:rsidRPr="002A079B">
        <w:rPr>
          <w:sz w:val="20"/>
          <w:szCs w:val="20"/>
        </w:rPr>
        <w:t>alleg</w:t>
      </w:r>
      <w:r w:rsidR="00E54B99" w:rsidRPr="002A079B">
        <w:rPr>
          <w:sz w:val="20"/>
          <w:szCs w:val="20"/>
        </w:rPr>
        <w:t xml:space="preserve">ation, disclosure or incident </w:t>
      </w:r>
      <w:r w:rsidRPr="002A079B">
        <w:rPr>
          <w:sz w:val="20"/>
          <w:szCs w:val="20"/>
        </w:rPr>
        <w:t>which you must sign, date and record your position</w:t>
      </w:r>
      <w:r w:rsidR="00AA3965">
        <w:rPr>
          <w:sz w:val="20"/>
          <w:szCs w:val="20"/>
        </w:rPr>
        <w:t>. If you have access to CPOMS this must be recorded on CPOMS if you do not have access to CPOMS a member of the teaching team will record it on CPOMS on your behalf.</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9728AA" w:rsidRDefault="00004031" w:rsidP="002A079B">
      <w:pPr>
        <w:pStyle w:val="Standard"/>
        <w:jc w:val="both"/>
        <w:rPr>
          <w:color w:val="0070C0"/>
          <w:sz w:val="20"/>
          <w:szCs w:val="20"/>
        </w:rPr>
      </w:pPr>
    </w:p>
    <w:p w14:paraId="6A5F9820" w14:textId="410D2375" w:rsidR="004778AC" w:rsidRPr="009728AA" w:rsidRDefault="004778AC" w:rsidP="002A079B">
      <w:pPr>
        <w:pStyle w:val="NoSpacing"/>
        <w:jc w:val="both"/>
        <w:rPr>
          <w:rFonts w:ascii="Arial" w:hAnsi="Arial" w:cs="Arial"/>
          <w:color w:val="0070C0"/>
          <w:sz w:val="24"/>
          <w:szCs w:val="24"/>
        </w:rPr>
      </w:pPr>
      <w:r w:rsidRPr="009728AA">
        <w:rPr>
          <w:rFonts w:ascii="Arial" w:hAnsi="Arial" w:cs="Arial"/>
          <w:b/>
          <w:color w:val="0070C0"/>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9728AA" w:rsidRDefault="004778AC" w:rsidP="002A079B">
      <w:pPr>
        <w:pStyle w:val="NoSpacing"/>
        <w:jc w:val="both"/>
        <w:rPr>
          <w:rFonts w:ascii="Arial" w:hAnsi="Arial" w:cs="Arial"/>
          <w:b/>
          <w:bCs/>
          <w:color w:val="0070C0"/>
          <w:sz w:val="24"/>
          <w:szCs w:val="24"/>
        </w:rPr>
      </w:pPr>
      <w:r w:rsidRPr="009728AA">
        <w:rPr>
          <w:rFonts w:ascii="Arial" w:hAnsi="Arial" w:cs="Arial"/>
          <w:b/>
          <w:bCs/>
          <w:color w:val="0070C0"/>
          <w:sz w:val="24"/>
          <w:szCs w:val="24"/>
        </w:rPr>
        <w:t xml:space="preserve">Reporting </w:t>
      </w:r>
      <w:r w:rsidRPr="009728AA">
        <w:rPr>
          <w:rFonts w:ascii="Arial" w:hAnsi="Arial" w:cs="Arial"/>
          <w:b/>
          <w:bCs/>
          <w:color w:val="0070C0"/>
          <w:spacing w:val="1"/>
          <w:sz w:val="24"/>
          <w:szCs w:val="24"/>
        </w:rPr>
        <w:t>c</w:t>
      </w:r>
      <w:r w:rsidRPr="009728AA">
        <w:rPr>
          <w:rFonts w:ascii="Arial" w:hAnsi="Arial" w:cs="Arial"/>
          <w:b/>
          <w:bCs/>
          <w:color w:val="0070C0"/>
          <w:sz w:val="24"/>
          <w:szCs w:val="24"/>
        </w:rPr>
        <w:t>onc</w:t>
      </w:r>
      <w:r w:rsidRPr="009728AA">
        <w:rPr>
          <w:rFonts w:ascii="Arial" w:hAnsi="Arial" w:cs="Arial"/>
          <w:b/>
          <w:bCs/>
          <w:color w:val="0070C0"/>
          <w:spacing w:val="1"/>
          <w:sz w:val="24"/>
          <w:szCs w:val="24"/>
        </w:rPr>
        <w:t>e</w:t>
      </w:r>
      <w:r w:rsidRPr="009728AA">
        <w:rPr>
          <w:rFonts w:ascii="Arial" w:hAnsi="Arial" w:cs="Arial"/>
          <w:b/>
          <w:bCs/>
          <w:color w:val="0070C0"/>
          <w:sz w:val="24"/>
          <w:szCs w:val="24"/>
        </w:rPr>
        <w:t>rns to</w:t>
      </w:r>
      <w:r w:rsidRPr="009728AA">
        <w:rPr>
          <w:rFonts w:ascii="Arial" w:hAnsi="Arial" w:cs="Arial"/>
          <w:b/>
          <w:bCs/>
          <w:color w:val="0070C0"/>
          <w:spacing w:val="-1"/>
          <w:sz w:val="24"/>
          <w:szCs w:val="24"/>
        </w:rPr>
        <w:t xml:space="preserve"> </w:t>
      </w:r>
      <w:r w:rsidRPr="009728AA">
        <w:rPr>
          <w:rFonts w:ascii="Arial" w:hAnsi="Arial" w:cs="Arial"/>
          <w:b/>
          <w:bCs/>
          <w:color w:val="0070C0"/>
          <w:sz w:val="24"/>
          <w:szCs w:val="24"/>
        </w:rPr>
        <w:t>the</w:t>
      </w:r>
      <w:r w:rsidRPr="009728AA">
        <w:rPr>
          <w:rFonts w:ascii="Arial" w:hAnsi="Arial" w:cs="Arial"/>
          <w:b/>
          <w:bCs/>
          <w:color w:val="0070C0"/>
          <w:spacing w:val="2"/>
          <w:sz w:val="24"/>
          <w:szCs w:val="24"/>
        </w:rPr>
        <w:t xml:space="preserve"> </w:t>
      </w:r>
      <w:r w:rsidR="004B5F10" w:rsidRPr="009728AA">
        <w:rPr>
          <w:rFonts w:ascii="Arial" w:hAnsi="Arial" w:cs="Arial"/>
          <w:b/>
          <w:bCs/>
          <w:color w:val="0070C0"/>
          <w:sz w:val="24"/>
          <w:szCs w:val="24"/>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w:t>
      </w:r>
      <w:proofErr w:type="spellStart"/>
      <w:r w:rsidRPr="00D15209">
        <w:rPr>
          <w:rFonts w:ascii="Arial" w:hAnsi="Arial" w:cs="Arial"/>
          <w:sz w:val="20"/>
          <w:szCs w:val="20"/>
        </w:rPr>
        <w:t>behaviour</w:t>
      </w:r>
      <w:proofErr w:type="spellEnd"/>
      <w:r w:rsidRPr="00D15209">
        <w:rPr>
          <w:rFonts w:ascii="Arial" w:hAnsi="Arial" w:cs="Arial"/>
          <w:sz w:val="20"/>
          <w:szCs w:val="20"/>
        </w:rPr>
        <w:t xml:space="preserve">, observed </w:t>
      </w:r>
      <w:proofErr w:type="spellStart"/>
      <w:r w:rsidRPr="00D15209">
        <w:rPr>
          <w:rFonts w:ascii="Arial" w:hAnsi="Arial" w:cs="Arial"/>
          <w:sz w:val="20"/>
          <w:szCs w:val="20"/>
        </w:rPr>
        <w:t>behaviours</w:t>
      </w:r>
      <w:proofErr w:type="spellEnd"/>
      <w:r w:rsidRPr="00D15209">
        <w:rPr>
          <w:rFonts w:ascii="Arial" w:hAnsi="Arial" w:cs="Arial"/>
          <w:sz w:val="20"/>
          <w:szCs w:val="20"/>
        </w:rPr>
        <w:t xml:space="preserve"> of parent/</w:t>
      </w:r>
      <w:proofErr w:type="spellStart"/>
      <w:r w:rsidRPr="00D15209">
        <w:rPr>
          <w:rFonts w:ascii="Arial" w:hAnsi="Arial" w:cs="Arial"/>
          <w:sz w:val="20"/>
          <w:szCs w:val="20"/>
        </w:rPr>
        <w:t>carer</w:t>
      </w:r>
      <w:proofErr w:type="spellEnd"/>
      <w:r w:rsidRPr="00D15209">
        <w:rPr>
          <w:rFonts w:ascii="Arial" w:hAnsi="Arial" w:cs="Arial"/>
          <w:sz w:val="20"/>
          <w:szCs w:val="20"/>
        </w:rPr>
        <w:t xml:space="preserve">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w:t>
      </w:r>
      <w:proofErr w:type="spellStart"/>
      <w:r w:rsidRPr="002A079B">
        <w:rPr>
          <w:rFonts w:ascii="Arial" w:hAnsi="Arial" w:cs="Arial"/>
          <w:sz w:val="20"/>
          <w:szCs w:val="20"/>
        </w:rPr>
        <w:t>behaviours</w:t>
      </w:r>
      <w:proofErr w:type="spellEnd"/>
      <w:r w:rsidRPr="002A079B">
        <w:rPr>
          <w:rFonts w:ascii="Arial" w:hAnsi="Arial" w:cs="Arial"/>
          <w:sz w:val="20"/>
          <w:szCs w:val="20"/>
        </w:rPr>
        <w:t xml:space="preserve">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9728AA" w:rsidRDefault="004778AC" w:rsidP="002A079B">
      <w:pPr>
        <w:jc w:val="both"/>
        <w:rPr>
          <w:rFonts w:ascii="Arial" w:hAnsi="Arial" w:cs="Arial"/>
          <w:b/>
          <w:color w:val="0070C0"/>
          <w:sz w:val="24"/>
          <w:szCs w:val="24"/>
        </w:rPr>
      </w:pPr>
      <w:r w:rsidRPr="009728AA">
        <w:rPr>
          <w:rFonts w:ascii="Arial" w:hAnsi="Arial" w:cs="Arial"/>
          <w:b/>
          <w:color w:val="0070C0"/>
          <w:sz w:val="24"/>
          <w:szCs w:val="24"/>
        </w:rPr>
        <w:t>Procedures for dealing with a Disclosure</w:t>
      </w:r>
    </w:p>
    <w:p w14:paraId="044C2B68" w14:textId="77777777" w:rsidR="00907C2C"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w:t>
      </w:r>
      <w:r w:rsidR="00907C2C">
        <w:rPr>
          <w:rFonts w:ascii="Arial" w:hAnsi="Arial" w:cs="Arial"/>
          <w:sz w:val="20"/>
          <w:szCs w:val="20"/>
        </w:rPr>
        <w:t>ng and reporting any instances.</w:t>
      </w:r>
    </w:p>
    <w:p w14:paraId="3046B6E5" w14:textId="5BF94154"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031CE8DC"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lastRenderedPageBreak/>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proofErr w:type="gramStart"/>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proofErr w:type="gramEnd"/>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proofErr w:type="gramStart"/>
      <w:r w:rsidRPr="002A079B">
        <w:rPr>
          <w:rFonts w:ascii="Arial" w:hAnsi="Arial" w:cs="Arial"/>
          <w:spacing w:val="1"/>
          <w:position w:val="-1"/>
          <w:sz w:val="20"/>
          <w:szCs w:val="20"/>
        </w:rPr>
        <w:t>u</w:t>
      </w:r>
      <w:r w:rsidRPr="002A079B">
        <w:rPr>
          <w:rFonts w:ascii="Arial" w:hAnsi="Arial" w:cs="Arial"/>
          <w:position w:val="-1"/>
          <w:sz w:val="20"/>
          <w:szCs w:val="20"/>
        </w:rPr>
        <w:t>se</w:t>
      </w:r>
      <w:proofErr w:type="gramEnd"/>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b</w:t>
      </w:r>
      <w:r w:rsidRPr="002A079B">
        <w:rPr>
          <w:rFonts w:ascii="Arial" w:hAnsi="Arial" w:cs="Arial"/>
          <w:sz w:val="20"/>
          <w:szCs w:val="20"/>
        </w:rPr>
        <w:t>e</w:t>
      </w:r>
      <w:proofErr w:type="gramEnd"/>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proofErr w:type="spellStart"/>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proofErr w:type="spellEnd"/>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do</w:t>
      </w:r>
      <w:proofErr w:type="gramEnd"/>
      <w:r w:rsidRPr="002A079B">
        <w:rPr>
          <w:rFonts w:ascii="Arial" w:hAnsi="Arial" w:cs="Arial"/>
          <w:spacing w:val="-1"/>
          <w:sz w:val="20"/>
          <w:szCs w:val="20"/>
        </w:rPr>
        <w:t xml:space="preserve">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9728AA" w:rsidRDefault="004778AC" w:rsidP="002A079B">
      <w:pPr>
        <w:pStyle w:val="NoSpacing"/>
        <w:jc w:val="both"/>
        <w:rPr>
          <w:rFonts w:ascii="Arial" w:hAnsi="Arial" w:cs="Arial"/>
          <w:b/>
          <w:bCs/>
          <w:color w:val="0070C0"/>
          <w:sz w:val="24"/>
          <w:szCs w:val="24"/>
        </w:rPr>
      </w:pPr>
      <w:r w:rsidRPr="009728AA">
        <w:rPr>
          <w:rFonts w:ascii="Arial" w:hAnsi="Arial" w:cs="Arial"/>
          <w:b/>
          <w:bCs/>
          <w:color w:val="0070C0"/>
          <w:sz w:val="24"/>
          <w:szCs w:val="24"/>
        </w:rPr>
        <w:t>Re</w:t>
      </w:r>
      <w:r w:rsidRPr="009728AA">
        <w:rPr>
          <w:rFonts w:ascii="Arial" w:hAnsi="Arial" w:cs="Arial"/>
          <w:b/>
          <w:bCs/>
          <w:color w:val="0070C0"/>
          <w:spacing w:val="1"/>
          <w:sz w:val="24"/>
          <w:szCs w:val="24"/>
        </w:rPr>
        <w:t>c</w:t>
      </w:r>
      <w:r w:rsidRPr="009728AA">
        <w:rPr>
          <w:rFonts w:ascii="Arial" w:hAnsi="Arial" w:cs="Arial"/>
          <w:b/>
          <w:bCs/>
          <w:color w:val="0070C0"/>
          <w:sz w:val="24"/>
          <w:szCs w:val="24"/>
        </w:rPr>
        <w:t>ording in</w:t>
      </w:r>
      <w:r w:rsidRPr="009728AA">
        <w:rPr>
          <w:rFonts w:ascii="Arial" w:hAnsi="Arial" w:cs="Arial"/>
          <w:b/>
          <w:bCs/>
          <w:color w:val="0070C0"/>
          <w:spacing w:val="-1"/>
          <w:sz w:val="24"/>
          <w:szCs w:val="24"/>
        </w:rPr>
        <w:t>f</w:t>
      </w:r>
      <w:r w:rsidRPr="009728AA">
        <w:rPr>
          <w:rFonts w:ascii="Arial" w:hAnsi="Arial" w:cs="Arial"/>
          <w:b/>
          <w:bCs/>
          <w:color w:val="0070C0"/>
          <w:sz w:val="24"/>
          <w:szCs w:val="24"/>
        </w:rPr>
        <w:t>orm</w:t>
      </w:r>
      <w:r w:rsidRPr="009728AA">
        <w:rPr>
          <w:rFonts w:ascii="Arial" w:hAnsi="Arial" w:cs="Arial"/>
          <w:b/>
          <w:bCs/>
          <w:color w:val="0070C0"/>
          <w:spacing w:val="1"/>
          <w:sz w:val="24"/>
          <w:szCs w:val="24"/>
        </w:rPr>
        <w:t>a</w:t>
      </w:r>
      <w:r w:rsidRPr="009728AA">
        <w:rPr>
          <w:rFonts w:ascii="Arial" w:hAnsi="Arial" w:cs="Arial"/>
          <w:b/>
          <w:bCs/>
          <w:color w:val="0070C0"/>
          <w:sz w:val="24"/>
          <w:szCs w:val="24"/>
        </w:rPr>
        <w:t>ti</w:t>
      </w:r>
      <w:r w:rsidRPr="009728AA">
        <w:rPr>
          <w:rFonts w:ascii="Arial" w:hAnsi="Arial" w:cs="Arial"/>
          <w:b/>
          <w:bCs/>
          <w:color w:val="0070C0"/>
          <w:spacing w:val="-3"/>
          <w:sz w:val="24"/>
          <w:szCs w:val="24"/>
        </w:rPr>
        <w:t>o</w:t>
      </w:r>
      <w:r w:rsidRPr="009728AA">
        <w:rPr>
          <w:rFonts w:ascii="Arial" w:hAnsi="Arial" w:cs="Arial"/>
          <w:b/>
          <w:bCs/>
          <w:color w:val="0070C0"/>
          <w:sz w:val="24"/>
          <w:szCs w:val="24"/>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no</w:t>
      </w:r>
      <w:r w:rsidRPr="002A079B">
        <w:rPr>
          <w:rFonts w:ascii="Arial" w:hAnsi="Arial" w:cs="Arial"/>
          <w:sz w:val="20"/>
          <w:szCs w:val="20"/>
        </w:rPr>
        <w:t>te</w:t>
      </w:r>
      <w:proofErr w:type="gramEnd"/>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proofErr w:type="spellStart"/>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9728AA" w:rsidRDefault="00961170" w:rsidP="00D30666">
      <w:pPr>
        <w:jc w:val="both"/>
        <w:rPr>
          <w:rFonts w:ascii="Arial" w:hAnsi="Arial" w:cs="Arial"/>
          <w:b/>
          <w:bCs/>
          <w:color w:val="0070C0"/>
          <w:sz w:val="24"/>
          <w:szCs w:val="24"/>
        </w:rPr>
      </w:pPr>
    </w:p>
    <w:p w14:paraId="2B625146" w14:textId="77777777" w:rsidR="004778AC" w:rsidRPr="009728AA" w:rsidRDefault="004778AC" w:rsidP="002A079B">
      <w:pPr>
        <w:pStyle w:val="NoSpacing"/>
        <w:jc w:val="both"/>
        <w:rPr>
          <w:rFonts w:ascii="Arial" w:hAnsi="Arial" w:cs="Arial"/>
          <w:b/>
          <w:bCs/>
          <w:color w:val="0070C0"/>
          <w:sz w:val="24"/>
          <w:szCs w:val="24"/>
        </w:rPr>
      </w:pPr>
      <w:r w:rsidRPr="009728AA">
        <w:rPr>
          <w:rFonts w:ascii="Arial" w:hAnsi="Arial" w:cs="Arial"/>
          <w:b/>
          <w:bCs/>
          <w:color w:val="0070C0"/>
          <w:sz w:val="24"/>
          <w:szCs w:val="24"/>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proofErr w:type="gramStart"/>
      <w:r w:rsidRPr="002A079B">
        <w:rPr>
          <w:rFonts w:ascii="Arial" w:hAnsi="Arial" w:cs="Arial"/>
          <w:bCs/>
          <w:sz w:val="20"/>
          <w:szCs w:val="20"/>
        </w:rPr>
        <w:t>to</w:t>
      </w:r>
      <w:proofErr w:type="gramEnd"/>
      <w:r w:rsidRPr="002A079B">
        <w:rPr>
          <w:rFonts w:ascii="Arial" w:hAnsi="Arial" w:cs="Arial"/>
          <w:bCs/>
          <w:sz w:val="20"/>
          <w:szCs w:val="20"/>
        </w:rPr>
        <w:t xml:space="preserve">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 xml:space="preserve">Discuss with other parties i.e. the pupil, parents, </w:t>
      </w:r>
      <w:proofErr w:type="gramStart"/>
      <w:r w:rsidRPr="002A079B">
        <w:rPr>
          <w:rFonts w:ascii="Arial" w:hAnsi="Arial" w:cs="Arial"/>
          <w:bCs/>
          <w:sz w:val="20"/>
          <w:szCs w:val="20"/>
        </w:rPr>
        <w:t>other</w:t>
      </w:r>
      <w:proofErr w:type="gramEnd"/>
      <w:r w:rsidRPr="002A079B">
        <w:rPr>
          <w:rFonts w:ascii="Arial" w:hAnsi="Arial" w:cs="Arial"/>
          <w:bCs/>
          <w:sz w:val="20"/>
          <w:szCs w:val="20"/>
        </w:rPr>
        <w:t xml:space="preserve">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lastRenderedPageBreak/>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proofErr w:type="gramStart"/>
      <w:r w:rsidRPr="002A079B">
        <w:rPr>
          <w:rFonts w:ascii="Arial" w:hAnsi="Arial" w:cs="Arial"/>
          <w:bCs/>
          <w:sz w:val="20"/>
          <w:szCs w:val="20"/>
        </w:rPr>
        <w:t>and</w:t>
      </w:r>
      <w:proofErr w:type="gramEnd"/>
      <w:r w:rsidRPr="002A079B">
        <w:rPr>
          <w:rFonts w:ascii="Arial" w:hAnsi="Arial" w:cs="Arial"/>
          <w:bCs/>
          <w:sz w:val="20"/>
          <w:szCs w:val="20"/>
        </w:rPr>
        <w:t xml:space="preserve">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9728AA" w:rsidRDefault="004778AC" w:rsidP="002A079B">
      <w:pPr>
        <w:pStyle w:val="NoSpacing"/>
        <w:jc w:val="both"/>
        <w:rPr>
          <w:rFonts w:ascii="Arial" w:hAnsi="Arial" w:cs="Arial"/>
          <w:b/>
          <w:bCs/>
          <w:color w:val="0070C0"/>
          <w:sz w:val="24"/>
          <w:szCs w:val="24"/>
        </w:rPr>
      </w:pPr>
      <w:r w:rsidRPr="009728AA">
        <w:rPr>
          <w:rFonts w:ascii="Arial" w:hAnsi="Arial" w:cs="Arial"/>
          <w:b/>
          <w:bCs/>
          <w:color w:val="0070C0"/>
          <w:sz w:val="24"/>
          <w:szCs w:val="24"/>
        </w:rPr>
        <w:t>Supp</w:t>
      </w:r>
      <w:r w:rsidRPr="009728AA">
        <w:rPr>
          <w:rFonts w:ascii="Arial" w:hAnsi="Arial" w:cs="Arial"/>
          <w:b/>
          <w:bCs/>
          <w:color w:val="0070C0"/>
          <w:spacing w:val="-1"/>
          <w:sz w:val="24"/>
          <w:szCs w:val="24"/>
        </w:rPr>
        <w:t>o</w:t>
      </w:r>
      <w:r w:rsidRPr="009728AA">
        <w:rPr>
          <w:rFonts w:ascii="Arial" w:hAnsi="Arial" w:cs="Arial"/>
          <w:b/>
          <w:bCs/>
          <w:color w:val="0070C0"/>
          <w:sz w:val="24"/>
          <w:szCs w:val="24"/>
        </w:rPr>
        <w:t xml:space="preserve">rting </w:t>
      </w:r>
      <w:r w:rsidR="0060508B" w:rsidRPr="009728AA">
        <w:rPr>
          <w:rFonts w:ascii="Arial" w:hAnsi="Arial" w:cs="Arial"/>
          <w:b/>
          <w:bCs/>
          <w:color w:val="0070C0"/>
          <w:sz w:val="24"/>
          <w:szCs w:val="24"/>
        </w:rPr>
        <w:t>pupil</w:t>
      </w:r>
      <w:r w:rsidR="00C90451" w:rsidRPr="009728AA">
        <w:rPr>
          <w:rFonts w:ascii="Arial" w:hAnsi="Arial" w:cs="Arial"/>
          <w:b/>
          <w:bCs/>
          <w:color w:val="0070C0"/>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proofErr w:type="spellStart"/>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ise</w:t>
      </w:r>
      <w:proofErr w:type="spellEnd"/>
      <w:r w:rsidR="002279B0" w:rsidRPr="002A079B">
        <w:rPr>
          <w:rFonts w:ascii="Arial" w:hAnsi="Arial" w:cs="Arial"/>
          <w:sz w:val="20"/>
          <w:szCs w:val="20"/>
        </w:rPr>
        <w:t xml:space="preserv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proofErr w:type="spellStart"/>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proofErr w:type="gramStart"/>
      <w:r w:rsidRPr="002A079B">
        <w:rPr>
          <w:rFonts w:ascii="Arial" w:hAnsi="Arial" w:cs="Arial"/>
          <w:sz w:val="20"/>
          <w:szCs w:val="20"/>
        </w:rPr>
        <w:t>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s</w:t>
      </w:r>
      <w:proofErr w:type="gram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proofErr w:type="spellStart"/>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roofErr w:type="spellEnd"/>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proofErr w:type="gramEnd"/>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9728AA" w:rsidRDefault="004778AC" w:rsidP="002A079B">
      <w:pPr>
        <w:pStyle w:val="NoSpacing"/>
        <w:jc w:val="both"/>
        <w:rPr>
          <w:rFonts w:ascii="Arial" w:hAnsi="Arial" w:cs="Arial"/>
          <w:b/>
          <w:bCs/>
          <w:color w:val="0070C0"/>
          <w:sz w:val="24"/>
          <w:szCs w:val="24"/>
        </w:rPr>
      </w:pPr>
      <w:r w:rsidRPr="009728AA">
        <w:rPr>
          <w:rFonts w:ascii="Arial" w:hAnsi="Arial" w:cs="Arial"/>
          <w:b/>
          <w:bCs/>
          <w:color w:val="0070C0"/>
          <w:sz w:val="24"/>
          <w:szCs w:val="24"/>
        </w:rPr>
        <w:t>Co</w:t>
      </w:r>
      <w:r w:rsidRPr="009728AA">
        <w:rPr>
          <w:rFonts w:ascii="Arial" w:hAnsi="Arial" w:cs="Arial"/>
          <w:b/>
          <w:bCs/>
          <w:color w:val="0070C0"/>
          <w:spacing w:val="-1"/>
          <w:sz w:val="24"/>
          <w:szCs w:val="24"/>
        </w:rPr>
        <w:t>n</w:t>
      </w:r>
      <w:r w:rsidRPr="009728AA">
        <w:rPr>
          <w:rFonts w:ascii="Arial" w:hAnsi="Arial" w:cs="Arial"/>
          <w:b/>
          <w:bCs/>
          <w:color w:val="0070C0"/>
          <w:sz w:val="24"/>
          <w:szCs w:val="24"/>
        </w:rPr>
        <w:t>fidenti</w:t>
      </w:r>
      <w:r w:rsidRPr="009728AA">
        <w:rPr>
          <w:rFonts w:ascii="Arial" w:hAnsi="Arial" w:cs="Arial"/>
          <w:b/>
          <w:bCs/>
          <w:color w:val="0070C0"/>
          <w:spacing w:val="1"/>
          <w:sz w:val="24"/>
          <w:szCs w:val="24"/>
        </w:rPr>
        <w:t>a</w:t>
      </w:r>
      <w:r w:rsidRPr="009728AA">
        <w:rPr>
          <w:rFonts w:ascii="Arial" w:hAnsi="Arial" w:cs="Arial"/>
          <w:b/>
          <w:bCs/>
          <w:color w:val="0070C0"/>
          <w:sz w:val="24"/>
          <w:szCs w:val="24"/>
        </w:rPr>
        <w:t>l</w:t>
      </w:r>
      <w:r w:rsidRPr="009728AA">
        <w:rPr>
          <w:rFonts w:ascii="Arial" w:hAnsi="Arial" w:cs="Arial"/>
          <w:b/>
          <w:bCs/>
          <w:color w:val="0070C0"/>
          <w:spacing w:val="1"/>
          <w:sz w:val="24"/>
          <w:szCs w:val="24"/>
        </w:rPr>
        <w:t>it</w:t>
      </w:r>
      <w:r w:rsidRPr="009728AA">
        <w:rPr>
          <w:rFonts w:ascii="Arial" w:hAnsi="Arial" w:cs="Arial"/>
          <w:b/>
          <w:bCs/>
          <w:color w:val="0070C0"/>
          <w:sz w:val="24"/>
          <w:szCs w:val="24"/>
        </w:rPr>
        <w:t>y</w:t>
      </w:r>
      <w:r w:rsidR="00AB56B4" w:rsidRPr="009728AA">
        <w:rPr>
          <w:rFonts w:ascii="Arial" w:hAnsi="Arial" w:cs="Arial"/>
          <w:b/>
          <w:bCs/>
          <w:color w:val="0070C0"/>
          <w:sz w:val="24"/>
          <w:szCs w:val="24"/>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w:t>
      </w:r>
      <w:r w:rsidRPr="001119C0">
        <w:rPr>
          <w:rFonts w:ascii="Arial" w:hAnsi="Arial" w:cs="Arial"/>
          <w:sz w:val="20"/>
          <w:szCs w:val="20"/>
        </w:rPr>
        <w:lastRenderedPageBreak/>
        <w:t xml:space="preserve">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9728AA" w:rsidRDefault="004778AC" w:rsidP="002A079B">
      <w:pPr>
        <w:pStyle w:val="NoSpacing"/>
        <w:jc w:val="both"/>
        <w:rPr>
          <w:rFonts w:ascii="Arial" w:hAnsi="Arial" w:cs="Arial"/>
          <w:b/>
          <w:color w:val="0070C0"/>
          <w:sz w:val="24"/>
          <w:szCs w:val="24"/>
        </w:rPr>
      </w:pPr>
      <w:r w:rsidRPr="009728AA">
        <w:rPr>
          <w:rFonts w:ascii="Arial" w:hAnsi="Arial" w:cs="Arial"/>
          <w:b/>
          <w:color w:val="0070C0"/>
          <w:sz w:val="24"/>
          <w:szCs w:val="24"/>
        </w:rPr>
        <w:t>St</w:t>
      </w:r>
      <w:r w:rsidRPr="009728AA">
        <w:rPr>
          <w:rFonts w:ascii="Arial" w:hAnsi="Arial" w:cs="Arial"/>
          <w:b/>
          <w:color w:val="0070C0"/>
          <w:spacing w:val="-1"/>
          <w:sz w:val="24"/>
          <w:szCs w:val="24"/>
        </w:rPr>
        <w:t>a</w:t>
      </w:r>
      <w:r w:rsidRPr="009728AA">
        <w:rPr>
          <w:rFonts w:ascii="Arial" w:hAnsi="Arial" w:cs="Arial"/>
          <w:b/>
          <w:color w:val="0070C0"/>
          <w:sz w:val="24"/>
          <w:szCs w:val="24"/>
        </w:rPr>
        <w:t>ff</w:t>
      </w:r>
      <w:r w:rsidRPr="009728AA">
        <w:rPr>
          <w:rFonts w:ascii="Arial" w:hAnsi="Arial" w:cs="Arial"/>
          <w:b/>
          <w:color w:val="0070C0"/>
          <w:spacing w:val="1"/>
          <w:sz w:val="24"/>
          <w:szCs w:val="24"/>
        </w:rPr>
        <w:t xml:space="preserve"> </w:t>
      </w:r>
      <w:r w:rsidRPr="009728AA">
        <w:rPr>
          <w:rFonts w:ascii="Arial" w:hAnsi="Arial" w:cs="Arial"/>
          <w:b/>
          <w:color w:val="0070C0"/>
          <w:sz w:val="24"/>
          <w:szCs w:val="24"/>
        </w:rPr>
        <w:t>must</w:t>
      </w:r>
      <w:r w:rsidRPr="009728AA">
        <w:rPr>
          <w:rFonts w:ascii="Arial" w:hAnsi="Arial" w:cs="Arial"/>
          <w:b/>
          <w:color w:val="0070C0"/>
          <w:spacing w:val="2"/>
          <w:sz w:val="24"/>
          <w:szCs w:val="24"/>
        </w:rPr>
        <w:t xml:space="preserve"> </w:t>
      </w:r>
      <w:r w:rsidRPr="009728AA">
        <w:rPr>
          <w:rFonts w:ascii="Arial" w:hAnsi="Arial" w:cs="Arial"/>
          <w:b/>
          <w:color w:val="0070C0"/>
          <w:spacing w:val="-1"/>
          <w:sz w:val="24"/>
          <w:szCs w:val="24"/>
        </w:rPr>
        <w:t>b</w:t>
      </w:r>
      <w:r w:rsidRPr="009728AA">
        <w:rPr>
          <w:rFonts w:ascii="Arial" w:hAnsi="Arial" w:cs="Arial"/>
          <w:b/>
          <w:color w:val="0070C0"/>
          <w:sz w:val="24"/>
          <w:szCs w:val="24"/>
        </w:rPr>
        <w:t>e</w:t>
      </w:r>
      <w:r w:rsidRPr="009728AA">
        <w:rPr>
          <w:rFonts w:ascii="Arial" w:hAnsi="Arial" w:cs="Arial"/>
          <w:b/>
          <w:color w:val="0070C0"/>
          <w:spacing w:val="1"/>
          <w:sz w:val="24"/>
          <w:szCs w:val="24"/>
        </w:rPr>
        <w:t xml:space="preserve"> a</w:t>
      </w:r>
      <w:r w:rsidRPr="009728AA">
        <w:rPr>
          <w:rFonts w:ascii="Arial" w:hAnsi="Arial" w:cs="Arial"/>
          <w:b/>
          <w:color w:val="0070C0"/>
          <w:spacing w:val="-3"/>
          <w:sz w:val="24"/>
          <w:szCs w:val="24"/>
        </w:rPr>
        <w:t>w</w:t>
      </w:r>
      <w:r w:rsidRPr="009728AA">
        <w:rPr>
          <w:rFonts w:ascii="Arial" w:hAnsi="Arial" w:cs="Arial"/>
          <w:b/>
          <w:color w:val="0070C0"/>
          <w:spacing w:val="1"/>
          <w:sz w:val="24"/>
          <w:szCs w:val="24"/>
        </w:rPr>
        <w:t>a</w:t>
      </w:r>
      <w:r w:rsidRPr="009728AA">
        <w:rPr>
          <w:rFonts w:ascii="Arial" w:hAnsi="Arial" w:cs="Arial"/>
          <w:b/>
          <w:color w:val="0070C0"/>
          <w:sz w:val="24"/>
          <w:szCs w:val="24"/>
        </w:rPr>
        <w:t xml:space="preserve">re </w:t>
      </w:r>
      <w:r w:rsidRPr="009728AA">
        <w:rPr>
          <w:rFonts w:ascii="Arial" w:hAnsi="Arial" w:cs="Arial"/>
          <w:b/>
          <w:color w:val="0070C0"/>
          <w:spacing w:val="1"/>
          <w:sz w:val="24"/>
          <w:szCs w:val="24"/>
        </w:rPr>
        <w:t>t</w:t>
      </w:r>
      <w:r w:rsidRPr="009728AA">
        <w:rPr>
          <w:rFonts w:ascii="Arial" w:hAnsi="Arial" w:cs="Arial"/>
          <w:b/>
          <w:color w:val="0070C0"/>
          <w:spacing w:val="-1"/>
          <w:sz w:val="24"/>
          <w:szCs w:val="24"/>
        </w:rPr>
        <w:t>h</w:t>
      </w:r>
      <w:r w:rsidRPr="009728AA">
        <w:rPr>
          <w:rFonts w:ascii="Arial" w:hAnsi="Arial" w:cs="Arial"/>
          <w:b/>
          <w:color w:val="0070C0"/>
          <w:spacing w:val="1"/>
          <w:sz w:val="24"/>
          <w:szCs w:val="24"/>
        </w:rPr>
        <w:t>a</w:t>
      </w:r>
      <w:r w:rsidRPr="009728AA">
        <w:rPr>
          <w:rFonts w:ascii="Arial" w:hAnsi="Arial" w:cs="Arial"/>
          <w:b/>
          <w:color w:val="0070C0"/>
          <w:sz w:val="24"/>
          <w:szCs w:val="24"/>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proofErr w:type="gramStart"/>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9728AA" w:rsidRDefault="004778AC" w:rsidP="002A079B">
      <w:pPr>
        <w:pStyle w:val="NoSpacing"/>
        <w:jc w:val="both"/>
        <w:rPr>
          <w:rFonts w:ascii="Arial" w:hAnsi="Arial" w:cs="Arial"/>
          <w:b/>
          <w:bCs/>
          <w:color w:val="0070C0"/>
          <w:sz w:val="24"/>
          <w:szCs w:val="24"/>
        </w:rPr>
      </w:pPr>
      <w:r w:rsidRPr="009728AA">
        <w:rPr>
          <w:rFonts w:ascii="Arial" w:hAnsi="Arial" w:cs="Arial"/>
          <w:b/>
          <w:bCs/>
          <w:color w:val="0070C0"/>
          <w:spacing w:val="1"/>
          <w:sz w:val="24"/>
          <w:szCs w:val="24"/>
        </w:rPr>
        <w:t>W</w:t>
      </w:r>
      <w:r w:rsidRPr="009728AA">
        <w:rPr>
          <w:rFonts w:ascii="Arial" w:hAnsi="Arial" w:cs="Arial"/>
          <w:b/>
          <w:bCs/>
          <w:color w:val="0070C0"/>
          <w:sz w:val="24"/>
          <w:szCs w:val="24"/>
        </w:rPr>
        <w:t>or</w:t>
      </w:r>
      <w:r w:rsidRPr="009728AA">
        <w:rPr>
          <w:rFonts w:ascii="Arial" w:hAnsi="Arial" w:cs="Arial"/>
          <w:b/>
          <w:bCs/>
          <w:color w:val="0070C0"/>
          <w:spacing w:val="1"/>
          <w:sz w:val="24"/>
          <w:szCs w:val="24"/>
        </w:rPr>
        <w:t>k</w:t>
      </w:r>
      <w:r w:rsidRPr="009728AA">
        <w:rPr>
          <w:rFonts w:ascii="Arial" w:hAnsi="Arial" w:cs="Arial"/>
          <w:b/>
          <w:bCs/>
          <w:color w:val="0070C0"/>
          <w:sz w:val="24"/>
          <w:szCs w:val="24"/>
        </w:rPr>
        <w:t>ing</w:t>
      </w:r>
      <w:r w:rsidRPr="009728AA">
        <w:rPr>
          <w:rFonts w:ascii="Arial" w:hAnsi="Arial" w:cs="Arial"/>
          <w:b/>
          <w:bCs/>
          <w:color w:val="0070C0"/>
          <w:spacing w:val="-2"/>
          <w:sz w:val="24"/>
          <w:szCs w:val="24"/>
        </w:rPr>
        <w:t xml:space="preserve"> </w:t>
      </w:r>
      <w:r w:rsidRPr="009728AA">
        <w:rPr>
          <w:rFonts w:ascii="Arial" w:hAnsi="Arial" w:cs="Arial"/>
          <w:b/>
          <w:bCs/>
          <w:color w:val="0070C0"/>
          <w:spacing w:val="3"/>
          <w:sz w:val="24"/>
          <w:szCs w:val="24"/>
        </w:rPr>
        <w:t>w</w:t>
      </w:r>
      <w:r w:rsidRPr="009728AA">
        <w:rPr>
          <w:rFonts w:ascii="Arial" w:hAnsi="Arial" w:cs="Arial"/>
          <w:b/>
          <w:bCs/>
          <w:color w:val="0070C0"/>
          <w:sz w:val="24"/>
          <w:szCs w:val="24"/>
        </w:rPr>
        <w:t xml:space="preserve">ith </w:t>
      </w:r>
      <w:r w:rsidRPr="009728AA">
        <w:rPr>
          <w:rFonts w:ascii="Arial" w:hAnsi="Arial" w:cs="Arial"/>
          <w:b/>
          <w:bCs/>
          <w:color w:val="0070C0"/>
          <w:spacing w:val="-2"/>
          <w:sz w:val="24"/>
          <w:szCs w:val="24"/>
        </w:rPr>
        <w:t>p</w:t>
      </w:r>
      <w:r w:rsidRPr="009728AA">
        <w:rPr>
          <w:rFonts w:ascii="Arial" w:hAnsi="Arial" w:cs="Arial"/>
          <w:b/>
          <w:bCs/>
          <w:color w:val="0070C0"/>
          <w:spacing w:val="1"/>
          <w:sz w:val="24"/>
          <w:szCs w:val="24"/>
        </w:rPr>
        <w:t>a</w:t>
      </w:r>
      <w:r w:rsidRPr="009728AA">
        <w:rPr>
          <w:rFonts w:ascii="Arial" w:hAnsi="Arial" w:cs="Arial"/>
          <w:b/>
          <w:bCs/>
          <w:color w:val="0070C0"/>
          <w:sz w:val="24"/>
          <w:szCs w:val="24"/>
        </w:rPr>
        <w:t>r</w:t>
      </w:r>
      <w:r w:rsidRPr="009728AA">
        <w:rPr>
          <w:rFonts w:ascii="Arial" w:hAnsi="Arial" w:cs="Arial"/>
          <w:b/>
          <w:bCs/>
          <w:color w:val="0070C0"/>
          <w:spacing w:val="1"/>
          <w:sz w:val="24"/>
          <w:szCs w:val="24"/>
        </w:rPr>
        <w:t>e</w:t>
      </w:r>
      <w:r w:rsidRPr="009728AA">
        <w:rPr>
          <w:rFonts w:ascii="Arial" w:hAnsi="Arial" w:cs="Arial"/>
          <w:b/>
          <w:bCs/>
          <w:color w:val="0070C0"/>
          <w:sz w:val="24"/>
          <w:szCs w:val="24"/>
        </w:rPr>
        <w:t>n</w:t>
      </w:r>
      <w:r w:rsidRPr="009728AA">
        <w:rPr>
          <w:rFonts w:ascii="Arial" w:hAnsi="Arial" w:cs="Arial"/>
          <w:b/>
          <w:bCs/>
          <w:color w:val="0070C0"/>
          <w:spacing w:val="-1"/>
          <w:sz w:val="24"/>
          <w:szCs w:val="24"/>
        </w:rPr>
        <w:t>t</w:t>
      </w:r>
      <w:r w:rsidRPr="009728AA">
        <w:rPr>
          <w:rFonts w:ascii="Arial" w:hAnsi="Arial" w:cs="Arial"/>
          <w:b/>
          <w:bCs/>
          <w:color w:val="0070C0"/>
          <w:sz w:val="24"/>
          <w:szCs w:val="24"/>
        </w:rPr>
        <w:t>s/</w:t>
      </w:r>
      <w:proofErr w:type="spellStart"/>
      <w:r w:rsidRPr="009728AA">
        <w:rPr>
          <w:rFonts w:ascii="Arial" w:hAnsi="Arial" w:cs="Arial"/>
          <w:b/>
          <w:bCs/>
          <w:color w:val="0070C0"/>
          <w:spacing w:val="1"/>
          <w:sz w:val="24"/>
          <w:szCs w:val="24"/>
        </w:rPr>
        <w:t>ca</w:t>
      </w:r>
      <w:r w:rsidRPr="009728AA">
        <w:rPr>
          <w:rFonts w:ascii="Arial" w:hAnsi="Arial" w:cs="Arial"/>
          <w:b/>
          <w:bCs/>
          <w:color w:val="0070C0"/>
          <w:sz w:val="24"/>
          <w:szCs w:val="24"/>
        </w:rPr>
        <w:t>r</w:t>
      </w:r>
      <w:r w:rsidRPr="009728AA">
        <w:rPr>
          <w:rFonts w:ascii="Arial" w:hAnsi="Arial" w:cs="Arial"/>
          <w:b/>
          <w:bCs/>
          <w:color w:val="0070C0"/>
          <w:spacing w:val="-1"/>
          <w:sz w:val="24"/>
          <w:szCs w:val="24"/>
        </w:rPr>
        <w:t>e</w:t>
      </w:r>
      <w:r w:rsidRPr="009728AA">
        <w:rPr>
          <w:rFonts w:ascii="Arial" w:hAnsi="Arial" w:cs="Arial"/>
          <w:b/>
          <w:bCs/>
          <w:color w:val="0070C0"/>
          <w:sz w:val="24"/>
          <w:szCs w:val="24"/>
        </w:rPr>
        <w:t>rs</w:t>
      </w:r>
      <w:proofErr w:type="spellEnd"/>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proofErr w:type="spellStart"/>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proofErr w:type="spellEnd"/>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 xml:space="preserve">or </w:t>
      </w:r>
      <w:proofErr w:type="spellStart"/>
      <w:r w:rsidR="00A322CA" w:rsidRPr="00F92912">
        <w:rPr>
          <w:rFonts w:ascii="Arial" w:eastAsia="Calibri" w:hAnsi="Arial" w:cs="Arial"/>
          <w:b/>
          <w:color w:val="000000" w:themeColor="text1"/>
          <w:sz w:val="20"/>
          <w:szCs w:val="20"/>
        </w:rPr>
        <w:t>carers</w:t>
      </w:r>
      <w:proofErr w:type="spellEnd"/>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9728AA" w:rsidRDefault="00EE7B14" w:rsidP="002A079B">
      <w:pPr>
        <w:tabs>
          <w:tab w:val="left" w:pos="142"/>
        </w:tabs>
        <w:spacing w:after="0" w:line="240" w:lineRule="auto"/>
        <w:jc w:val="both"/>
        <w:rPr>
          <w:rFonts w:ascii="Arial" w:eastAsia="Calibri" w:hAnsi="Arial" w:cs="Arial"/>
          <w:b/>
          <w:color w:val="0070C0"/>
          <w:sz w:val="24"/>
          <w:szCs w:val="24"/>
        </w:rPr>
      </w:pPr>
      <w:r w:rsidRPr="009728AA">
        <w:rPr>
          <w:rFonts w:ascii="Arial" w:eastAsia="Calibri" w:hAnsi="Arial" w:cs="Arial"/>
          <w:b/>
          <w:color w:val="0070C0"/>
          <w:sz w:val="24"/>
          <w:szCs w:val="24"/>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4A145D50" w:rsidR="00AF7DF4" w:rsidRPr="00AF7DF4" w:rsidRDefault="00855F22" w:rsidP="00AF7DF4">
      <w:pPr>
        <w:pStyle w:val="Standard"/>
        <w:rPr>
          <w:sz w:val="20"/>
          <w:szCs w:val="20"/>
        </w:rPr>
      </w:pPr>
      <w:r>
        <w:rPr>
          <w:sz w:val="20"/>
          <w:szCs w:val="20"/>
        </w:rPr>
        <w:t xml:space="preserve">The member of staff with responsibility for Looked </w:t>
      </w:r>
      <w:proofErr w:type="gramStart"/>
      <w:r>
        <w:rPr>
          <w:sz w:val="20"/>
          <w:szCs w:val="20"/>
        </w:rPr>
        <w:t>After</w:t>
      </w:r>
      <w:proofErr w:type="gramEnd"/>
      <w:r>
        <w:rPr>
          <w:sz w:val="20"/>
          <w:szCs w:val="20"/>
        </w:rPr>
        <w:t xml:space="preserve"> Children a</w:t>
      </w:r>
      <w:r w:rsidR="007946F1">
        <w:rPr>
          <w:sz w:val="20"/>
          <w:szCs w:val="20"/>
        </w:rPr>
        <w:t xml:space="preserve">nd Previously Looked after Children is </w:t>
      </w:r>
      <w:r w:rsidR="00AA3965">
        <w:rPr>
          <w:sz w:val="20"/>
          <w:szCs w:val="20"/>
        </w:rPr>
        <w:t>Mrs S Clapson</w:t>
      </w:r>
      <w:r w:rsidR="007946F1">
        <w:rPr>
          <w:sz w:val="20"/>
          <w:szCs w:val="20"/>
        </w:rPr>
        <w:t xml:space="preserve">. </w:t>
      </w:r>
      <w:r w:rsidR="00AF7DF4" w:rsidRPr="00AF7DF4">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1A1A8E78" w:rsidR="00AF7DF4" w:rsidRPr="00AF7DF4" w:rsidRDefault="00AF7DF4" w:rsidP="00AF7DF4">
      <w:pPr>
        <w:pStyle w:val="Standard"/>
        <w:rPr>
          <w:sz w:val="20"/>
          <w:szCs w:val="20"/>
        </w:rPr>
      </w:pPr>
      <w:r w:rsidRPr="00AF7DF4">
        <w:rPr>
          <w:sz w:val="20"/>
          <w:szCs w:val="20"/>
        </w:rPr>
        <w:t xml:space="preserve">The </w:t>
      </w:r>
      <w:r w:rsidR="00AA3965">
        <w:rPr>
          <w:sz w:val="20"/>
          <w:szCs w:val="20"/>
        </w:rPr>
        <w:t xml:space="preserve">DSL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 xml:space="preserve">Private fostering is an arrangement made between the parent and the private foster carer, who then becomes responsible for caring for the child in such a way as to safeguard and promote his/her welfare. A privately fostered child </w:t>
      </w:r>
      <w:r w:rsidRPr="002A079B">
        <w:rPr>
          <w:sz w:val="20"/>
          <w:szCs w:val="20"/>
        </w:rPr>
        <w:lastRenderedPageBreak/>
        <w:t>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proofErr w:type="gramStart"/>
      <w:r w:rsidRPr="002A079B">
        <w:rPr>
          <w:sz w:val="20"/>
          <w:szCs w:val="20"/>
        </w:rPr>
        <w:t>for</w:t>
      </w:r>
      <w:proofErr w:type="gramEnd"/>
      <w:r w:rsidRPr="002A079B">
        <w:rPr>
          <w:sz w:val="20"/>
          <w:szCs w:val="20"/>
        </w:rPr>
        <w:t xml:space="preserve">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w:t>
      </w:r>
      <w:proofErr w:type="gramStart"/>
      <w:r w:rsidRPr="002A079B">
        <w:rPr>
          <w:sz w:val="20"/>
          <w:szCs w:val="20"/>
        </w:rPr>
        <w:t>July</w:t>
      </w:r>
      <w:proofErr w:type="gramEnd"/>
      <w:r w:rsidRPr="002A079B">
        <w:rPr>
          <w:sz w:val="20"/>
          <w:szCs w:val="20"/>
        </w:rPr>
        <w:t xml:space="preserve">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AA3965"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AA3965"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 xml:space="preserve">f reasonable force in schools </w:t>
      </w:r>
      <w:proofErr w:type="spellStart"/>
      <w:r>
        <w:rPr>
          <w:sz w:val="20"/>
          <w:szCs w:val="20"/>
        </w:rPr>
        <w:t>DfE</w:t>
      </w:r>
      <w:proofErr w:type="spellEnd"/>
      <w:r>
        <w:rPr>
          <w:sz w:val="20"/>
          <w:szCs w:val="20"/>
        </w:rPr>
        <w:t>,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8" w:name="_Toc418667099"/>
    </w:p>
    <w:p w14:paraId="4E9C2283" w14:textId="7BE8F7C4" w:rsidR="00EA6626" w:rsidRPr="009728AA" w:rsidRDefault="00EA6626" w:rsidP="002A079B">
      <w:pPr>
        <w:pStyle w:val="NELCheading"/>
        <w:jc w:val="both"/>
        <w:rPr>
          <w:rFonts w:cs="Arial"/>
          <w:color w:val="0070C0"/>
          <w:sz w:val="24"/>
          <w:szCs w:val="24"/>
        </w:rPr>
      </w:pPr>
      <w:r w:rsidRPr="009728AA">
        <w:rPr>
          <w:rFonts w:cs="Arial"/>
          <w:color w:val="0070C0"/>
          <w:sz w:val="24"/>
          <w:szCs w:val="24"/>
        </w:rPr>
        <w:t xml:space="preserve">Managing </w:t>
      </w:r>
      <w:r w:rsidR="000226D8" w:rsidRPr="009728AA">
        <w:rPr>
          <w:rFonts w:cs="Arial"/>
          <w:color w:val="0070C0"/>
          <w:sz w:val="24"/>
          <w:szCs w:val="24"/>
        </w:rPr>
        <w:t>allegations</w:t>
      </w:r>
      <w:bookmarkEnd w:id="8"/>
      <w:r w:rsidR="000226D8" w:rsidRPr="009728AA">
        <w:rPr>
          <w:rFonts w:cs="Arial"/>
          <w:color w:val="0070C0"/>
          <w:sz w:val="24"/>
          <w:szCs w:val="24"/>
        </w:rPr>
        <w:t xml:space="preserve"> </w:t>
      </w:r>
      <w:r w:rsidR="001119C0" w:rsidRPr="009728AA">
        <w:rPr>
          <w:rFonts w:cs="Arial"/>
          <w:color w:val="0070C0"/>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5322F4A6"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 xml:space="preserve">hair of </w:t>
      </w:r>
      <w:r w:rsidR="006A75EB" w:rsidRPr="002A079B">
        <w:rPr>
          <w:sz w:val="20"/>
          <w:szCs w:val="20"/>
        </w:rPr>
        <w:t>g</w:t>
      </w:r>
      <w:r w:rsidR="00AA3965">
        <w:rPr>
          <w:sz w:val="20"/>
          <w:szCs w:val="20"/>
        </w:rPr>
        <w:t xml:space="preserve">overnors, Councillor I Lindley </w:t>
      </w:r>
      <w:r w:rsidRPr="002A079B">
        <w:rPr>
          <w:sz w:val="20"/>
          <w:szCs w:val="20"/>
        </w:rPr>
        <w:t>and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Pr="002A079B">
        <w:rPr>
          <w:sz w:val="20"/>
          <w:szCs w:val="20"/>
        </w:rPr>
        <w:t>/</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5B6F4F58" w:rsidR="00EA6626" w:rsidRPr="00AA3965" w:rsidRDefault="00EA6626" w:rsidP="002A079B">
      <w:pPr>
        <w:pStyle w:val="Standard"/>
        <w:ind w:left="357" w:hanging="357"/>
        <w:jc w:val="both"/>
        <w:rPr>
          <w:sz w:val="20"/>
          <w:szCs w:val="20"/>
        </w:rPr>
      </w:pPr>
      <w:r w:rsidRPr="00AA3965">
        <w:rPr>
          <w:sz w:val="20"/>
          <w:szCs w:val="20"/>
        </w:rPr>
        <w:t>Dependant on the</w:t>
      </w:r>
      <w:r w:rsidR="00426B45" w:rsidRPr="00AA3965">
        <w:rPr>
          <w:sz w:val="20"/>
          <w:szCs w:val="20"/>
        </w:rPr>
        <w:t xml:space="preserve"> </w:t>
      </w:r>
      <w:r w:rsidRPr="00AA3965">
        <w:rPr>
          <w:sz w:val="20"/>
          <w:szCs w:val="20"/>
        </w:rPr>
        <w:t xml:space="preserve">allegation being made, </w:t>
      </w:r>
      <w:r w:rsidR="00EC0BF2" w:rsidRPr="00AA3965">
        <w:rPr>
          <w:sz w:val="20"/>
          <w:szCs w:val="20"/>
        </w:rPr>
        <w:t>the Principal/Chair of Governors</w:t>
      </w:r>
      <w:r w:rsidRPr="00AA3965">
        <w:rPr>
          <w:sz w:val="20"/>
          <w:szCs w:val="20"/>
        </w:rPr>
        <w:t xml:space="preserve"> will need to: </w:t>
      </w:r>
    </w:p>
    <w:p w14:paraId="5843C918" w14:textId="77777777" w:rsidR="00C90451" w:rsidRPr="00AA3965" w:rsidRDefault="00C90451" w:rsidP="002A079B">
      <w:pPr>
        <w:pStyle w:val="Standard"/>
        <w:ind w:left="357" w:hanging="357"/>
        <w:jc w:val="both"/>
        <w:rPr>
          <w:sz w:val="20"/>
          <w:szCs w:val="20"/>
        </w:rPr>
      </w:pPr>
    </w:p>
    <w:p w14:paraId="0DD7C7DE" w14:textId="77777777" w:rsidR="00EA6626" w:rsidRPr="00AA3965" w:rsidRDefault="00EA6626" w:rsidP="007376C6">
      <w:pPr>
        <w:pStyle w:val="Standard"/>
        <w:numPr>
          <w:ilvl w:val="0"/>
          <w:numId w:val="3"/>
        </w:numPr>
        <w:ind w:left="357" w:hanging="357"/>
        <w:jc w:val="both"/>
        <w:rPr>
          <w:sz w:val="20"/>
          <w:szCs w:val="20"/>
        </w:rPr>
      </w:pPr>
      <w:r w:rsidRPr="00AA3965">
        <w:rPr>
          <w:sz w:val="20"/>
          <w:szCs w:val="20"/>
        </w:rPr>
        <w:t xml:space="preserve">Refer to the LADO immediately and follow up in writing within 48 </w:t>
      </w:r>
      <w:r w:rsidR="002A49CB" w:rsidRPr="00AA3965">
        <w:rPr>
          <w:sz w:val="20"/>
          <w:szCs w:val="20"/>
        </w:rPr>
        <w:t xml:space="preserve">hours. </w:t>
      </w:r>
      <w:r w:rsidRPr="00AA3965">
        <w:rPr>
          <w:sz w:val="20"/>
          <w:szCs w:val="20"/>
        </w:rPr>
        <w:t xml:space="preserve">Consider safeguarding arrangements of the child or young person to ensure they are away from the alleged abuser. </w:t>
      </w:r>
    </w:p>
    <w:p w14:paraId="2A1B53C3" w14:textId="77777777" w:rsidR="00EA6626" w:rsidRPr="00AA3965" w:rsidRDefault="00EA6626" w:rsidP="007376C6">
      <w:pPr>
        <w:pStyle w:val="Standard"/>
        <w:numPr>
          <w:ilvl w:val="0"/>
          <w:numId w:val="3"/>
        </w:numPr>
        <w:ind w:left="357" w:hanging="357"/>
        <w:jc w:val="both"/>
        <w:rPr>
          <w:sz w:val="20"/>
          <w:szCs w:val="20"/>
        </w:rPr>
      </w:pPr>
      <w:r w:rsidRPr="00AA3965">
        <w:rPr>
          <w:sz w:val="20"/>
          <w:szCs w:val="20"/>
        </w:rPr>
        <w:t xml:space="preserve">Contact the parents or carers of the child/young person if advised to do so by the LADO. </w:t>
      </w:r>
    </w:p>
    <w:p w14:paraId="75691795" w14:textId="77777777" w:rsidR="00EA6626" w:rsidRPr="00AA3965" w:rsidRDefault="00EA6626" w:rsidP="007376C6">
      <w:pPr>
        <w:pStyle w:val="Standard"/>
        <w:numPr>
          <w:ilvl w:val="0"/>
          <w:numId w:val="3"/>
        </w:numPr>
        <w:ind w:left="357" w:hanging="357"/>
        <w:jc w:val="both"/>
        <w:rPr>
          <w:sz w:val="20"/>
          <w:szCs w:val="20"/>
        </w:rPr>
      </w:pPr>
      <w:r w:rsidRPr="00AA3965">
        <w:rPr>
          <w:sz w:val="20"/>
          <w:szCs w:val="20"/>
        </w:rPr>
        <w:t>Consider the rights of the staff member for a fair and equal process of</w:t>
      </w:r>
      <w:r w:rsidR="00426B45" w:rsidRPr="00AA3965">
        <w:rPr>
          <w:sz w:val="20"/>
          <w:szCs w:val="20"/>
        </w:rPr>
        <w:t xml:space="preserve"> </w:t>
      </w:r>
      <w:r w:rsidRPr="00AA3965">
        <w:rPr>
          <w:sz w:val="20"/>
          <w:szCs w:val="20"/>
        </w:rPr>
        <w:t xml:space="preserve">investigation. </w:t>
      </w:r>
    </w:p>
    <w:p w14:paraId="5BBAB4BA" w14:textId="77777777" w:rsidR="00EA6626" w:rsidRPr="00AA3965" w:rsidRDefault="00EA6626" w:rsidP="007376C6">
      <w:pPr>
        <w:pStyle w:val="Standard"/>
        <w:numPr>
          <w:ilvl w:val="0"/>
          <w:numId w:val="3"/>
        </w:numPr>
        <w:ind w:left="357" w:hanging="357"/>
        <w:jc w:val="both"/>
        <w:rPr>
          <w:sz w:val="20"/>
          <w:szCs w:val="20"/>
        </w:rPr>
      </w:pPr>
      <w:r w:rsidRPr="00AA3965">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AA3965" w:rsidRDefault="00EA6626" w:rsidP="007376C6">
      <w:pPr>
        <w:pStyle w:val="Standard"/>
        <w:numPr>
          <w:ilvl w:val="0"/>
          <w:numId w:val="3"/>
        </w:numPr>
        <w:ind w:left="357" w:hanging="357"/>
        <w:jc w:val="both"/>
        <w:rPr>
          <w:sz w:val="20"/>
          <w:szCs w:val="20"/>
        </w:rPr>
      </w:pPr>
      <w:r w:rsidRPr="00AA3965">
        <w:rPr>
          <w:sz w:val="20"/>
          <w:szCs w:val="20"/>
        </w:rPr>
        <w:t xml:space="preserve">Act on any decision made in any strategy meeting or evaluation meeting. </w:t>
      </w:r>
    </w:p>
    <w:p w14:paraId="516B2307" w14:textId="1BABE011" w:rsidR="00AD49F1" w:rsidRPr="00AA3965" w:rsidRDefault="00EA6626" w:rsidP="007376C6">
      <w:pPr>
        <w:pStyle w:val="Standard"/>
        <w:numPr>
          <w:ilvl w:val="0"/>
          <w:numId w:val="3"/>
        </w:numPr>
        <w:ind w:left="357" w:hanging="357"/>
        <w:jc w:val="both"/>
        <w:rPr>
          <w:sz w:val="20"/>
          <w:szCs w:val="20"/>
        </w:rPr>
      </w:pPr>
      <w:r w:rsidRPr="00AA3965">
        <w:rPr>
          <w:sz w:val="20"/>
          <w:szCs w:val="20"/>
        </w:rPr>
        <w:t xml:space="preserve">Advise the </w:t>
      </w:r>
      <w:r w:rsidR="009B4860" w:rsidRPr="00AA3965">
        <w:rPr>
          <w:sz w:val="20"/>
          <w:szCs w:val="20"/>
        </w:rPr>
        <w:t>Disclosure and Barring Service</w:t>
      </w:r>
      <w:r w:rsidRPr="00AA3965">
        <w:rPr>
          <w:sz w:val="20"/>
          <w:szCs w:val="20"/>
        </w:rPr>
        <w:t xml:space="preserve"> where a member of staff has been disciplined or dismissed as a result of the allegations being founded. </w:t>
      </w:r>
    </w:p>
    <w:p w14:paraId="5A41D01E" w14:textId="715E280D" w:rsidR="005943DD" w:rsidRPr="00AA3965" w:rsidRDefault="005943DD" w:rsidP="007376C6">
      <w:pPr>
        <w:pStyle w:val="Standard"/>
        <w:numPr>
          <w:ilvl w:val="0"/>
          <w:numId w:val="3"/>
        </w:numPr>
        <w:ind w:left="357" w:hanging="357"/>
        <w:jc w:val="both"/>
        <w:rPr>
          <w:sz w:val="20"/>
          <w:szCs w:val="20"/>
        </w:rPr>
      </w:pPr>
      <w:r w:rsidRPr="00AA3965">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AA3965" w:rsidRDefault="00AD49F1" w:rsidP="007376C6">
      <w:pPr>
        <w:pStyle w:val="Standard"/>
        <w:numPr>
          <w:ilvl w:val="0"/>
          <w:numId w:val="3"/>
        </w:numPr>
        <w:ind w:left="357" w:hanging="357"/>
        <w:jc w:val="both"/>
        <w:rPr>
          <w:sz w:val="20"/>
          <w:szCs w:val="20"/>
        </w:rPr>
      </w:pPr>
      <w:r w:rsidRPr="00AA3965">
        <w:rPr>
          <w:sz w:val="20"/>
          <w:szCs w:val="20"/>
        </w:rPr>
        <w:lastRenderedPageBreak/>
        <w:t xml:space="preserve">All staff and volunteers should feel able to raise concerns about poor or unsafe practice and such concerns will always be taken seriously by the senior leadership team.  </w:t>
      </w:r>
    </w:p>
    <w:p w14:paraId="331A271D" w14:textId="77777777" w:rsidR="00AD49F1" w:rsidRPr="00AA3965" w:rsidRDefault="00AD49F1" w:rsidP="007376C6">
      <w:pPr>
        <w:pStyle w:val="Standard"/>
        <w:numPr>
          <w:ilvl w:val="0"/>
          <w:numId w:val="3"/>
        </w:numPr>
        <w:ind w:left="357" w:hanging="357"/>
        <w:jc w:val="both"/>
        <w:rPr>
          <w:sz w:val="20"/>
          <w:szCs w:val="20"/>
        </w:rPr>
      </w:pPr>
      <w:r w:rsidRPr="00AA3965">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AA3965" w:rsidRDefault="00AD49F1" w:rsidP="007376C6">
      <w:pPr>
        <w:pStyle w:val="Standard"/>
        <w:numPr>
          <w:ilvl w:val="0"/>
          <w:numId w:val="3"/>
        </w:numPr>
        <w:ind w:left="357" w:hanging="357"/>
        <w:jc w:val="both"/>
        <w:rPr>
          <w:b/>
          <w:color w:val="0070C0"/>
          <w:sz w:val="20"/>
          <w:szCs w:val="20"/>
        </w:rPr>
      </w:pPr>
      <w:r w:rsidRPr="00AA3965">
        <w:rPr>
          <w:sz w:val="20"/>
          <w:szCs w:val="20"/>
        </w:rPr>
        <w:t>Members of Staff can also access the NSPCC whistleblowing helpline if they do not feel able to raise concerns regarding child protection failures internally. Staff can call: 0800 028 0285 (8:00 AM to 8:00 PM Monday to Friday) or email</w:t>
      </w:r>
      <w:r w:rsidRPr="00AA3965">
        <w:rPr>
          <w:b/>
          <w:color w:val="0070C0"/>
          <w:sz w:val="20"/>
          <w:szCs w:val="20"/>
        </w:rPr>
        <w:t xml:space="preserve">: </w:t>
      </w:r>
      <w:hyperlink r:id="rId21" w:history="1">
        <w:r w:rsidRPr="00AA3965">
          <w:rPr>
            <w:rStyle w:val="Hyperlink"/>
            <w:b/>
            <w:color w:val="0070C0"/>
            <w:sz w:val="20"/>
            <w:szCs w:val="20"/>
          </w:rPr>
          <w:t>help@nspcc.org.uk</w:t>
        </w:r>
      </w:hyperlink>
    </w:p>
    <w:p w14:paraId="141ADE63" w14:textId="52557918" w:rsidR="00AD49F1" w:rsidRPr="00AA3965" w:rsidRDefault="00AD49F1" w:rsidP="007376C6">
      <w:pPr>
        <w:pStyle w:val="Standard"/>
        <w:numPr>
          <w:ilvl w:val="0"/>
          <w:numId w:val="3"/>
        </w:numPr>
        <w:ind w:left="357" w:hanging="357"/>
        <w:jc w:val="both"/>
        <w:rPr>
          <w:sz w:val="20"/>
          <w:szCs w:val="20"/>
        </w:rPr>
      </w:pPr>
      <w:r w:rsidRPr="00AA3965">
        <w:rPr>
          <w:sz w:val="20"/>
          <w:szCs w:val="20"/>
        </w:rPr>
        <w:t xml:space="preserve">For specific guidance on how to respond to allegations against staff, please refer to the </w:t>
      </w:r>
      <w:r w:rsidRPr="00AA3965">
        <w:rPr>
          <w:b/>
          <w:sz w:val="20"/>
          <w:szCs w:val="20"/>
        </w:rPr>
        <w:t xml:space="preserve">Whistle Blowing Policy </w:t>
      </w:r>
      <w:r w:rsidRPr="00AA3965">
        <w:rPr>
          <w:sz w:val="20"/>
          <w:szCs w:val="20"/>
        </w:rPr>
        <w:t xml:space="preserve">which can be found </w:t>
      </w:r>
      <w:r w:rsidR="00AA3965" w:rsidRPr="00AA3965">
        <w:rPr>
          <w:sz w:val="20"/>
          <w:szCs w:val="20"/>
        </w:rPr>
        <w:t>in the Safeguarding Area in the Staff Room.</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9728AA" w:rsidRDefault="00EA6626" w:rsidP="002A079B">
      <w:pPr>
        <w:pStyle w:val="NELCheading"/>
        <w:jc w:val="both"/>
        <w:rPr>
          <w:rFonts w:cs="Arial"/>
          <w:color w:val="0070C0"/>
          <w:sz w:val="24"/>
          <w:szCs w:val="24"/>
        </w:rPr>
      </w:pPr>
      <w:bookmarkStart w:id="9" w:name="_Toc418667100"/>
      <w:r w:rsidRPr="009728AA">
        <w:rPr>
          <w:rFonts w:cs="Arial"/>
          <w:color w:val="0070C0"/>
          <w:sz w:val="24"/>
          <w:szCs w:val="24"/>
        </w:rPr>
        <w:t>Training</w:t>
      </w:r>
      <w:bookmarkEnd w:id="9"/>
      <w:r w:rsidRPr="009728AA">
        <w:rPr>
          <w:rFonts w:cs="Arial"/>
          <w:color w:val="0070C0"/>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870067A" w14:textId="78836959"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The Chair of Governors will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3A150746"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least </w:t>
      </w:r>
      <w:r w:rsidR="00AA3965">
        <w:rPr>
          <w:rFonts w:ascii="Arial" w:hAnsi="Arial" w:cs="Arial"/>
          <w:sz w:val="20"/>
          <w:szCs w:val="20"/>
        </w:rPr>
        <w:t>one</w:t>
      </w:r>
      <w:r w:rsidR="007B2596" w:rsidRPr="007B2596">
        <w:rPr>
          <w:rFonts w:ascii="Arial" w:hAnsi="Arial" w:cs="Arial"/>
          <w:color w:val="FF0000"/>
          <w:sz w:val="20"/>
          <w:szCs w:val="20"/>
        </w:rPr>
        <w:t xml:space="preserve"> </w:t>
      </w:r>
      <w:r w:rsidR="007B2596">
        <w:rPr>
          <w:rFonts w:ascii="Arial" w:hAnsi="Arial" w:cs="Arial"/>
          <w:sz w:val="20"/>
          <w:szCs w:val="20"/>
        </w:rPr>
        <w:t>member</w:t>
      </w:r>
      <w:r w:rsidRPr="002A079B">
        <w:rPr>
          <w:rFonts w:ascii="Arial" w:hAnsi="Arial" w:cs="Arial"/>
          <w:sz w:val="20"/>
          <w:szCs w:val="20"/>
        </w:rPr>
        <w:t xml:space="preserve"> 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training</w:t>
      </w:r>
      <w:proofErr w:type="gramEnd"/>
      <w:r w:rsidRPr="002A079B">
        <w:rPr>
          <w:rFonts w:ascii="Arial" w:hAnsi="Arial" w:cs="Arial"/>
          <w:sz w:val="20"/>
          <w:szCs w:val="20"/>
        </w:rPr>
        <w:t>.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in</w:t>
      </w:r>
      <w:proofErr w:type="gramEnd"/>
      <w:r w:rsidRPr="002A079B">
        <w:rPr>
          <w:rFonts w:ascii="Arial" w:hAnsi="Arial" w:cs="Arial"/>
          <w:sz w:val="20"/>
          <w:szCs w:val="20"/>
        </w:rPr>
        <w:t xml:space="preserve">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728AA" w:rsidRDefault="00921375" w:rsidP="00921375">
      <w:pPr>
        <w:pStyle w:val="NormalWeb"/>
        <w:rPr>
          <w:rFonts w:ascii="Arial" w:hAnsi="Arial" w:cs="Arial"/>
          <w:sz w:val="20"/>
          <w:szCs w:val="20"/>
        </w:rPr>
      </w:pPr>
      <w:r w:rsidRPr="009728AA">
        <w:rPr>
          <w:rFonts w:ascii="Arial" w:hAnsi="Arial" w:cs="Arial"/>
          <w:sz w:val="20"/>
          <w:szCs w:val="20"/>
        </w:rPr>
        <w:t xml:space="preserve">Volunteers who, on an unsupervised basis teach or look after children regularly, or provide personal care on a one-off basis in schools and colleges, will be in regulated activity. The school or college should obtain an enhanced DBS </w:t>
      </w:r>
      <w:r w:rsidRPr="009728AA">
        <w:rPr>
          <w:rFonts w:ascii="Arial" w:hAnsi="Arial" w:cs="Arial"/>
          <w:sz w:val="20"/>
          <w:szCs w:val="20"/>
        </w:rPr>
        <w:lastRenderedPageBreak/>
        <w:t>certificate (which should</w:t>
      </w:r>
      <w:r w:rsidRPr="009E41EC">
        <w:rPr>
          <w:rFonts w:ascii="ArialMT" w:hAnsi="ArialMT" w:cs="ArialMT"/>
          <w:sz w:val="20"/>
          <w:szCs w:val="20"/>
        </w:rPr>
        <w:t xml:space="preserve"> </w:t>
      </w:r>
      <w:r w:rsidRPr="009728AA">
        <w:rPr>
          <w:rFonts w:ascii="Arial" w:hAnsi="Arial" w:cs="Arial"/>
          <w:sz w:val="20"/>
          <w:szCs w:val="20"/>
        </w:rPr>
        <w:t xml:space="preserve">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728AA" w:rsidRDefault="00921375" w:rsidP="008741BF">
      <w:pPr>
        <w:pStyle w:val="NormalWeb"/>
        <w:rPr>
          <w:rFonts w:ascii="Arial" w:hAnsi="Arial" w:cs="Arial"/>
          <w:color w:val="00B050"/>
          <w:sz w:val="20"/>
          <w:szCs w:val="20"/>
        </w:rPr>
      </w:pPr>
      <w:r w:rsidRPr="009728AA">
        <w:rPr>
          <w:rFonts w:ascii="Arial" w:hAnsi="Arial" w:cs="Arial"/>
          <w:sz w:val="20"/>
          <w:szCs w:val="20"/>
        </w:rPr>
        <w:t>The academy is not legally permitted to request barred list information on a supervised volunteer as they are not considered to be engaged in regulated activity.</w:t>
      </w:r>
    </w:p>
    <w:p w14:paraId="5CBDFF11" w14:textId="77777777" w:rsidR="00921375" w:rsidRPr="009728AA" w:rsidRDefault="00921375" w:rsidP="00921375">
      <w:pPr>
        <w:pStyle w:val="NormalWeb"/>
        <w:rPr>
          <w:rFonts w:ascii="Arial" w:hAnsi="Arial" w:cs="Arial"/>
          <w:sz w:val="20"/>
          <w:szCs w:val="20"/>
        </w:rPr>
      </w:pPr>
      <w:r w:rsidRPr="009728AA">
        <w:rPr>
          <w:rFonts w:ascii="Arial" w:hAnsi="Arial" w:cs="Arial"/>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728AA" w:rsidRDefault="00921375" w:rsidP="007376C6">
      <w:pPr>
        <w:pStyle w:val="NormalWeb"/>
        <w:numPr>
          <w:ilvl w:val="0"/>
          <w:numId w:val="28"/>
        </w:numPr>
        <w:rPr>
          <w:rFonts w:ascii="Arial" w:hAnsi="Arial" w:cs="Arial"/>
          <w:sz w:val="20"/>
          <w:szCs w:val="20"/>
        </w:rPr>
      </w:pPr>
      <w:r w:rsidRPr="009728AA">
        <w:rPr>
          <w:rFonts w:ascii="Arial" w:hAnsi="Arial" w:cs="Arial"/>
          <w:sz w:val="20"/>
          <w:szCs w:val="20"/>
        </w:rPr>
        <w:t xml:space="preserve">the nature of the work with children; </w:t>
      </w:r>
    </w:p>
    <w:p w14:paraId="100032B7" w14:textId="77777777" w:rsidR="00921375" w:rsidRPr="009728AA" w:rsidRDefault="00921375" w:rsidP="007376C6">
      <w:pPr>
        <w:pStyle w:val="NormalWeb"/>
        <w:numPr>
          <w:ilvl w:val="0"/>
          <w:numId w:val="28"/>
        </w:numPr>
        <w:rPr>
          <w:rFonts w:ascii="Arial" w:hAnsi="Arial" w:cs="Arial"/>
          <w:sz w:val="20"/>
          <w:szCs w:val="20"/>
        </w:rPr>
      </w:pPr>
      <w:r w:rsidRPr="009728AA">
        <w:rPr>
          <w:rFonts w:ascii="Arial" w:hAnsi="Arial" w:cs="Arial"/>
          <w:sz w:val="20"/>
          <w:szCs w:val="20"/>
        </w:rPr>
        <w:t xml:space="preserve">what the establishment knows about the volunteer, including formal or informal information offered by staff, parents and other volunteers; </w:t>
      </w:r>
    </w:p>
    <w:p w14:paraId="72A64F59" w14:textId="77777777" w:rsidR="00921375" w:rsidRPr="009728AA" w:rsidRDefault="00921375" w:rsidP="007376C6">
      <w:pPr>
        <w:pStyle w:val="NormalWeb"/>
        <w:numPr>
          <w:ilvl w:val="0"/>
          <w:numId w:val="28"/>
        </w:numPr>
        <w:rPr>
          <w:rFonts w:ascii="Arial" w:hAnsi="Arial" w:cs="Arial"/>
          <w:sz w:val="20"/>
          <w:szCs w:val="20"/>
        </w:rPr>
      </w:pPr>
      <w:r w:rsidRPr="009728AA">
        <w:rPr>
          <w:rFonts w:ascii="Arial" w:hAnsi="Arial" w:cs="Arial"/>
          <w:sz w:val="20"/>
          <w:szCs w:val="20"/>
        </w:rPr>
        <w:t xml:space="preserve">whether the volunteer has other employment or undertakes voluntary activities where referees can advise on suitability; </w:t>
      </w:r>
    </w:p>
    <w:p w14:paraId="713F045D" w14:textId="77777777" w:rsidR="00921375" w:rsidRPr="009728AA" w:rsidRDefault="00921375" w:rsidP="007376C6">
      <w:pPr>
        <w:pStyle w:val="NormalWeb"/>
        <w:numPr>
          <w:ilvl w:val="0"/>
          <w:numId w:val="28"/>
        </w:numPr>
        <w:rPr>
          <w:rFonts w:ascii="Arial" w:hAnsi="Arial" w:cs="Arial"/>
          <w:sz w:val="20"/>
          <w:szCs w:val="20"/>
        </w:rPr>
      </w:pPr>
      <w:r w:rsidRPr="009728AA">
        <w:rPr>
          <w:rFonts w:ascii="Arial" w:hAnsi="Arial" w:cs="Arial"/>
          <w:sz w:val="20"/>
          <w:szCs w:val="20"/>
        </w:rPr>
        <w:t>whether the role is eligible for an enhanced DBS check</w:t>
      </w:r>
    </w:p>
    <w:p w14:paraId="19974784" w14:textId="5158067C" w:rsidR="00921375" w:rsidRPr="009728AA" w:rsidRDefault="00921375" w:rsidP="00921375">
      <w:pPr>
        <w:pStyle w:val="NormalWeb"/>
        <w:ind w:left="720"/>
        <w:rPr>
          <w:rFonts w:ascii="Arial" w:hAnsi="Arial" w:cs="Arial"/>
          <w:sz w:val="20"/>
          <w:szCs w:val="20"/>
        </w:rPr>
      </w:pPr>
      <w:r w:rsidRPr="009728AA">
        <w:rPr>
          <w:rFonts w:ascii="Arial" w:hAnsi="Arial" w:cs="Arial"/>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728AA" w:rsidRDefault="00921375" w:rsidP="00921375">
      <w:pPr>
        <w:pStyle w:val="NormalWeb"/>
        <w:rPr>
          <w:rFonts w:ascii="Arial" w:hAnsi="Arial" w:cs="Arial"/>
          <w:sz w:val="20"/>
          <w:szCs w:val="20"/>
        </w:rPr>
      </w:pPr>
      <w:r w:rsidRPr="009728AA">
        <w:rPr>
          <w:rFonts w:ascii="Arial" w:hAnsi="Arial" w:cs="Arial"/>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728AA" w:rsidRDefault="00921375" w:rsidP="00921375">
      <w:pPr>
        <w:pStyle w:val="NormalWeb"/>
        <w:rPr>
          <w:rFonts w:ascii="Arial" w:hAnsi="Arial" w:cs="Arial"/>
          <w:sz w:val="20"/>
          <w:szCs w:val="20"/>
        </w:rPr>
      </w:pPr>
      <w:r w:rsidRPr="009728AA">
        <w:rPr>
          <w:rFonts w:ascii="Arial" w:hAnsi="Arial" w:cs="Arial"/>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9728AA" w:rsidRDefault="009E41EC" w:rsidP="00921375">
      <w:pPr>
        <w:pStyle w:val="NormalWeb"/>
        <w:rPr>
          <w:rFonts w:ascii="Arial" w:hAnsi="Arial" w:cs="Arial"/>
          <w:b/>
          <w:color w:val="0070C0"/>
        </w:rPr>
      </w:pPr>
      <w:r w:rsidRPr="009728AA">
        <w:rPr>
          <w:rFonts w:ascii="Arial" w:hAnsi="Arial" w:cs="Arial"/>
          <w:b/>
          <w:color w:val="0070C0"/>
        </w:rPr>
        <w:t>Host Families</w:t>
      </w:r>
    </w:p>
    <w:p w14:paraId="50E3642A" w14:textId="3AB9F528" w:rsidR="00921375" w:rsidRPr="009728AA" w:rsidRDefault="00921375" w:rsidP="00921375">
      <w:pPr>
        <w:pStyle w:val="NormalWeb"/>
        <w:rPr>
          <w:rFonts w:ascii="Arial" w:hAnsi="Arial" w:cs="Arial"/>
          <w:sz w:val="20"/>
          <w:szCs w:val="20"/>
        </w:rPr>
      </w:pPr>
      <w:r w:rsidRPr="009728AA">
        <w:rPr>
          <w:rFonts w:ascii="Arial" w:hAnsi="Arial" w:cs="Arial"/>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w:t>
      </w:r>
      <w:r w:rsidR="009728AA">
        <w:rPr>
          <w:rFonts w:ascii="Arial" w:hAnsi="Arial" w:cs="Arial"/>
          <w:sz w:val="20"/>
          <w:szCs w:val="20"/>
        </w:rPr>
        <w:t xml:space="preserve">de for this regulated activity. </w:t>
      </w:r>
      <w:r w:rsidRPr="009728AA">
        <w:rPr>
          <w:rFonts w:ascii="Arial" w:hAnsi="Arial" w:cs="Arial"/>
          <w:sz w:val="20"/>
          <w:szCs w:val="20"/>
        </w:rPr>
        <w:t xml:space="preserve">Where the pupils’ parent(s) arrange their own homestay, this would be a private arrangement, therefore the academy would not be the regulated activity provider. </w:t>
      </w:r>
    </w:p>
    <w:p w14:paraId="6C178605" w14:textId="7C389B23" w:rsidR="00EA6626" w:rsidRPr="009728AA" w:rsidRDefault="00EA6626" w:rsidP="002A079B">
      <w:pPr>
        <w:pStyle w:val="NELCheading"/>
        <w:jc w:val="both"/>
        <w:rPr>
          <w:rFonts w:cs="Arial"/>
          <w:color w:val="0070C0"/>
          <w:sz w:val="24"/>
          <w:szCs w:val="24"/>
        </w:rPr>
      </w:pPr>
      <w:bookmarkStart w:id="10" w:name="_Toc418667101"/>
      <w:r w:rsidRPr="009728AA">
        <w:rPr>
          <w:rFonts w:cs="Arial"/>
          <w:color w:val="0070C0"/>
          <w:sz w:val="24"/>
          <w:szCs w:val="24"/>
        </w:rPr>
        <w:t xml:space="preserve">Current </w:t>
      </w:r>
      <w:r w:rsidR="004778AC" w:rsidRPr="009728AA">
        <w:rPr>
          <w:rFonts w:cs="Arial"/>
          <w:color w:val="0070C0"/>
          <w:sz w:val="24"/>
          <w:szCs w:val="24"/>
        </w:rPr>
        <w:t>National Safeguarding I</w:t>
      </w:r>
      <w:r w:rsidR="000226D8" w:rsidRPr="009728AA">
        <w:rPr>
          <w:rFonts w:cs="Arial"/>
          <w:color w:val="0070C0"/>
          <w:sz w:val="24"/>
          <w:szCs w:val="24"/>
        </w:rPr>
        <w:t>ssues</w:t>
      </w:r>
      <w:bookmarkEnd w:id="10"/>
      <w:r w:rsidR="000226D8" w:rsidRPr="009728AA">
        <w:rPr>
          <w:rFonts w:cs="Arial"/>
          <w:color w:val="0070C0"/>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9728AA" w:rsidRDefault="007946F1" w:rsidP="007946F1">
      <w:pPr>
        <w:rPr>
          <w:rFonts w:ascii="Arial" w:hAnsi="Arial" w:cs="Arial"/>
          <w:b/>
          <w:color w:val="0070C0"/>
          <w:sz w:val="24"/>
          <w:szCs w:val="24"/>
          <w:lang w:eastAsia="en-GB"/>
        </w:rPr>
      </w:pPr>
      <w:r w:rsidRPr="009728AA">
        <w:rPr>
          <w:rFonts w:ascii="Arial" w:hAnsi="Arial" w:cs="Arial"/>
          <w:b/>
          <w:color w:val="0070C0"/>
          <w:sz w:val="24"/>
          <w:szCs w:val="24"/>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 xml:space="preserve">Contextual Safeguarding is an approach to understanding, and responding to, young people’s experiences of significant harm beyond their families. It </w:t>
      </w:r>
      <w:proofErr w:type="spellStart"/>
      <w:r w:rsidRPr="007946F1">
        <w:rPr>
          <w:rFonts w:ascii="Arial" w:hAnsi="Arial" w:cs="Arial"/>
          <w:sz w:val="20"/>
          <w:szCs w:val="20"/>
          <w:lang w:val="en"/>
        </w:rPr>
        <w:t>recognises</w:t>
      </w:r>
      <w:proofErr w:type="spellEnd"/>
      <w:r w:rsidRPr="007946F1">
        <w:rPr>
          <w:rFonts w:ascii="Arial" w:hAnsi="Arial" w:cs="Arial"/>
          <w:sz w:val="20"/>
          <w:szCs w:val="20"/>
          <w:lang w:val="en"/>
        </w:rPr>
        <w:t xml:space="preserve"> that the different relationships that young people form in their </w:t>
      </w:r>
      <w:proofErr w:type="spellStart"/>
      <w:r w:rsidRPr="007946F1">
        <w:rPr>
          <w:rFonts w:ascii="Arial" w:hAnsi="Arial" w:cs="Arial"/>
          <w:sz w:val="20"/>
          <w:szCs w:val="20"/>
          <w:lang w:val="en"/>
        </w:rPr>
        <w:t>neighbourhoods</w:t>
      </w:r>
      <w:proofErr w:type="spellEnd"/>
      <w:r w:rsidRPr="007946F1">
        <w:rPr>
          <w:rFonts w:ascii="Arial" w:hAnsi="Arial" w:cs="Arial"/>
          <w:sz w:val="20"/>
          <w:szCs w:val="20"/>
          <w:lang w:val="en"/>
        </w:rPr>
        <w:t xml:space="preserve">, schools and online can feature violence and abuse. Parents and </w:t>
      </w:r>
      <w:proofErr w:type="spellStart"/>
      <w:r w:rsidRPr="007946F1">
        <w:rPr>
          <w:rFonts w:ascii="Arial" w:hAnsi="Arial" w:cs="Arial"/>
          <w:sz w:val="20"/>
          <w:szCs w:val="20"/>
          <w:lang w:val="en"/>
        </w:rPr>
        <w:t>carers</w:t>
      </w:r>
      <w:proofErr w:type="spellEnd"/>
      <w:r w:rsidRPr="007946F1">
        <w:rPr>
          <w:rFonts w:ascii="Arial" w:hAnsi="Arial" w:cs="Arial"/>
          <w:sz w:val="20"/>
          <w:szCs w:val="20"/>
          <w:lang w:val="en"/>
        </w:rPr>
        <w:t xml:space="preserve">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AA3965"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378F1FC9" w14:textId="77777777" w:rsidR="009728AA" w:rsidRDefault="009728AA" w:rsidP="002A079B">
      <w:pPr>
        <w:pStyle w:val="Standard"/>
        <w:jc w:val="both"/>
        <w:rPr>
          <w:b/>
          <w:color w:val="0070C0"/>
        </w:rPr>
      </w:pPr>
    </w:p>
    <w:p w14:paraId="4668E6BF" w14:textId="77777777" w:rsidR="009728AA" w:rsidRDefault="009728AA" w:rsidP="002A079B">
      <w:pPr>
        <w:pStyle w:val="Standard"/>
        <w:jc w:val="both"/>
        <w:rPr>
          <w:b/>
          <w:color w:val="0070C0"/>
        </w:rPr>
      </w:pPr>
    </w:p>
    <w:p w14:paraId="2CF5E9F7" w14:textId="08C34634" w:rsidR="001B76D5" w:rsidRPr="009728AA" w:rsidRDefault="000F7FEC" w:rsidP="002A079B">
      <w:pPr>
        <w:pStyle w:val="Standard"/>
        <w:jc w:val="both"/>
        <w:rPr>
          <w:b/>
          <w:color w:val="0070C0"/>
        </w:rPr>
      </w:pPr>
      <w:r w:rsidRPr="009728AA">
        <w:rPr>
          <w:b/>
          <w:color w:val="0070C0"/>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9728AA" w:rsidRDefault="00EA6626" w:rsidP="002A079B">
      <w:pPr>
        <w:pStyle w:val="Standard"/>
        <w:jc w:val="both"/>
        <w:rPr>
          <w:b/>
          <w:color w:val="0070C0"/>
        </w:rPr>
      </w:pPr>
      <w:r w:rsidRPr="009728AA">
        <w:rPr>
          <w:b/>
          <w:color w:val="0070C0"/>
        </w:rPr>
        <w:t xml:space="preserve">Forced </w:t>
      </w:r>
      <w:r w:rsidR="000226D8" w:rsidRPr="009728AA">
        <w:rPr>
          <w:b/>
          <w:color w:val="0070C0"/>
        </w:rPr>
        <w:t>marriage</w:t>
      </w:r>
      <w:r w:rsidR="00426B45" w:rsidRPr="009728AA">
        <w:rPr>
          <w:b/>
          <w:color w:val="0070C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9728AA" w:rsidRDefault="00EA6626" w:rsidP="002A079B">
      <w:pPr>
        <w:pStyle w:val="Standard"/>
        <w:jc w:val="both"/>
        <w:rPr>
          <w:b/>
          <w:color w:val="0070C0"/>
        </w:rPr>
      </w:pPr>
      <w:r w:rsidRPr="009728AA">
        <w:rPr>
          <w:b/>
          <w:color w:val="0070C0"/>
        </w:rPr>
        <w:t xml:space="preserve">Honour </w:t>
      </w:r>
      <w:r w:rsidR="000226D8" w:rsidRPr="009728AA">
        <w:rPr>
          <w:b/>
          <w:color w:val="0070C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9728AA" w:rsidRDefault="006F0519" w:rsidP="002A079B">
      <w:pPr>
        <w:pStyle w:val="Standard"/>
        <w:jc w:val="both"/>
        <w:rPr>
          <w:b/>
          <w:color w:val="0070C0"/>
        </w:rPr>
      </w:pPr>
      <w:r w:rsidRPr="009728AA">
        <w:rPr>
          <w:b/>
          <w:color w:val="0070C0"/>
        </w:rPr>
        <w:t>T</w:t>
      </w:r>
      <w:r w:rsidR="00EA6626" w:rsidRPr="009728AA">
        <w:rPr>
          <w:b/>
          <w:color w:val="0070C0"/>
        </w:rPr>
        <w:t xml:space="preserve">rafficked </w:t>
      </w:r>
      <w:r w:rsidR="000226D8" w:rsidRPr="009728AA">
        <w:rPr>
          <w:b/>
          <w:color w:val="0070C0"/>
        </w:rPr>
        <w:t>children</w:t>
      </w:r>
      <w:r w:rsidR="00282288" w:rsidRPr="009728AA">
        <w:rPr>
          <w:b/>
          <w:color w:val="0070C0"/>
        </w:rPr>
        <w:t>/young people</w:t>
      </w:r>
      <w:r w:rsidR="000226D8" w:rsidRPr="009728AA">
        <w:rPr>
          <w:b/>
          <w:color w:val="0070C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30FBB71D" w14:textId="77777777" w:rsidR="009728AA" w:rsidRDefault="009728AA" w:rsidP="000F7FEC">
      <w:pPr>
        <w:pStyle w:val="Standard"/>
        <w:jc w:val="both"/>
        <w:rPr>
          <w:b/>
          <w:color w:val="0070C0"/>
        </w:rPr>
      </w:pPr>
    </w:p>
    <w:p w14:paraId="0D407812" w14:textId="6D856189"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9728AA" w:rsidRDefault="002F6E9C" w:rsidP="002A079B">
      <w:pPr>
        <w:pStyle w:val="Default"/>
        <w:jc w:val="both"/>
        <w:rPr>
          <w:color w:val="0070C0"/>
          <w:sz w:val="20"/>
          <w:szCs w:val="20"/>
        </w:rPr>
      </w:pPr>
      <w:r w:rsidRPr="009728AA">
        <w:rPr>
          <w:b/>
          <w:bCs/>
          <w:color w:val="0070C0"/>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6DEFF5F8" w14:textId="7710B78F" w:rsidR="002F6E9C" w:rsidRPr="009728AA" w:rsidRDefault="002F6E9C" w:rsidP="002A079B">
      <w:pPr>
        <w:pStyle w:val="Default"/>
        <w:jc w:val="both"/>
        <w:rPr>
          <w:color w:val="0070C0"/>
          <w:sz w:val="20"/>
          <w:szCs w:val="20"/>
        </w:rPr>
      </w:pPr>
      <w:r w:rsidRPr="009728AA">
        <w:rPr>
          <w:b/>
          <w:bCs/>
          <w:color w:val="0070C0"/>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Pr="009728AA" w:rsidRDefault="002F6E9C" w:rsidP="002A079B">
      <w:pPr>
        <w:pStyle w:val="Default"/>
        <w:jc w:val="both"/>
        <w:rPr>
          <w:b/>
          <w:bCs/>
          <w:color w:val="0070C0"/>
          <w:sz w:val="20"/>
          <w:szCs w:val="20"/>
        </w:rPr>
      </w:pPr>
      <w:r w:rsidRPr="009728AA">
        <w:rPr>
          <w:b/>
          <w:bCs/>
          <w:color w:val="0070C0"/>
          <w:sz w:val="20"/>
          <w:szCs w:val="20"/>
        </w:rPr>
        <w:t xml:space="preserve">Mandatory Reporting Duty </w:t>
      </w:r>
    </w:p>
    <w:p w14:paraId="21FE1365" w14:textId="077642E8"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lastRenderedPageBreak/>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FGM is practised predominantly in </w:t>
      </w:r>
      <w:proofErr w:type="gramStart"/>
      <w:r w:rsidRPr="002A079B">
        <w:rPr>
          <w:rFonts w:ascii="Arial" w:eastAsia="Times New Roman" w:hAnsi="Arial" w:cs="Arial"/>
          <w:sz w:val="20"/>
          <w:szCs w:val="20"/>
          <w:lang w:eastAsia="en-GB"/>
        </w:rPr>
        <w:t>north</w:t>
      </w:r>
      <w:proofErr w:type="gramEnd"/>
      <w:r w:rsidRPr="002A079B">
        <w:rPr>
          <w:rFonts w:ascii="Arial" w:eastAsia="Times New Roman" w:hAnsi="Arial" w:cs="Arial"/>
          <w:sz w:val="20"/>
          <w:szCs w:val="20"/>
          <w:lang w:eastAsia="en-GB"/>
        </w:rPr>
        <w:t xml:space="preserve">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Pr="009728AA" w:rsidRDefault="006F0519" w:rsidP="002A079B">
      <w:pPr>
        <w:pStyle w:val="Standard"/>
        <w:jc w:val="both"/>
        <w:rPr>
          <w:b/>
          <w:color w:val="0070C0"/>
        </w:rPr>
      </w:pPr>
      <w:r w:rsidRPr="009728AA">
        <w:rPr>
          <w:b/>
          <w:color w:val="0070C0"/>
        </w:rPr>
        <w:t>A</w:t>
      </w:r>
      <w:r w:rsidR="00EA6626" w:rsidRPr="009728AA">
        <w:rPr>
          <w:b/>
          <w:color w:val="0070C0"/>
        </w:rPr>
        <w:t xml:space="preserve">buse linked to </w:t>
      </w:r>
      <w:r w:rsidR="000226D8" w:rsidRPr="009728AA">
        <w:rPr>
          <w:b/>
          <w:color w:val="0070C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0559CE3D"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4B2CFE6A" w14:textId="77777777" w:rsidR="009728AA" w:rsidRDefault="009728AA" w:rsidP="002A079B">
      <w:pPr>
        <w:pStyle w:val="Standard"/>
        <w:jc w:val="both"/>
        <w:rPr>
          <w:b/>
          <w:color w:val="0070C0"/>
        </w:rPr>
      </w:pPr>
    </w:p>
    <w:p w14:paraId="780F84B7" w14:textId="77777777" w:rsidR="009728AA" w:rsidRDefault="009728AA" w:rsidP="002A079B">
      <w:pPr>
        <w:pStyle w:val="Standard"/>
        <w:jc w:val="both"/>
        <w:rPr>
          <w:b/>
          <w:color w:val="0070C0"/>
        </w:rPr>
      </w:pPr>
    </w:p>
    <w:p w14:paraId="2E0CD589" w14:textId="182900C7" w:rsidR="00784CEF" w:rsidRDefault="00784CEF" w:rsidP="002A079B">
      <w:pPr>
        <w:pStyle w:val="Standard"/>
        <w:jc w:val="both"/>
        <w:rPr>
          <w:b/>
          <w:color w:val="0070C0"/>
        </w:rPr>
      </w:pPr>
      <w:r>
        <w:rPr>
          <w:b/>
          <w:color w:val="0070C0"/>
        </w:rPr>
        <w:lastRenderedPageBreak/>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proofErr w:type="spellStart"/>
      <w:r w:rsidRPr="00784CEF">
        <w:rPr>
          <w:color w:val="auto"/>
          <w:sz w:val="20"/>
          <w:szCs w:val="20"/>
        </w:rPr>
        <w:t>DfE’s</w:t>
      </w:r>
      <w:proofErr w:type="spellEnd"/>
      <w:r w:rsidRPr="00784CEF">
        <w:rPr>
          <w:color w:val="auto"/>
          <w:sz w:val="20"/>
          <w:szCs w:val="20"/>
        </w:rPr>
        <w:t xml:space="preserve">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9728AA" w:rsidRDefault="00901473" w:rsidP="002A079B">
      <w:pPr>
        <w:pStyle w:val="Standard"/>
        <w:jc w:val="both"/>
        <w:rPr>
          <w:b/>
          <w:color w:val="0070C0"/>
        </w:rPr>
      </w:pPr>
      <w:r w:rsidRPr="009728AA">
        <w:rPr>
          <w:b/>
          <w:color w:val="0070C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65394A82" w14:textId="3E1A9812" w:rsidR="009728AA" w:rsidRPr="009728AA" w:rsidRDefault="00901473" w:rsidP="00901473">
      <w:pPr>
        <w:pStyle w:val="Standard"/>
        <w:jc w:val="both"/>
        <w:rPr>
          <w:b/>
          <w:color w:val="0070C0"/>
        </w:rPr>
      </w:pPr>
      <w:r w:rsidRPr="009728AA">
        <w:rPr>
          <w:b/>
          <w:color w:val="0070C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lastRenderedPageBreak/>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7777777" w:rsidR="00610680" w:rsidRDefault="00610680"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529CBBC6"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i/>
          <w:color w:val="808080"/>
          <w:sz w:val="20"/>
          <w:szCs w:val="20"/>
        </w:rPr>
        <w:t xml:space="preserve"> </w:t>
      </w:r>
      <w:r w:rsidRPr="007506FB">
        <w:rPr>
          <w:rFonts w:ascii="Arial" w:hAnsi="Arial" w:cs="Arial"/>
          <w:sz w:val="20"/>
          <w:szCs w:val="20"/>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proofErr w:type="gramStart"/>
      <w:r w:rsidRPr="00784CEF">
        <w:rPr>
          <w:rFonts w:ascii="Arial" w:eastAsia="Times New Roman" w:hAnsi="Arial" w:cs="Arial"/>
          <w:sz w:val="20"/>
          <w:szCs w:val="20"/>
          <w:lang w:eastAsia="en-GB"/>
        </w:rPr>
        <w:t>sexting-</w:t>
      </w:r>
      <w:proofErr w:type="gramEnd"/>
      <w:r w:rsidRPr="00784CEF">
        <w:rPr>
          <w:rFonts w:ascii="Arial" w:eastAsia="Times New Roman" w:hAnsi="Arial" w:cs="Arial"/>
          <w:sz w:val="20"/>
          <w:szCs w:val="20"/>
          <w:lang w:eastAsia="en-GB"/>
        </w:rPr>
        <w:t xml:space="preserve">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38C2DA61"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t xml:space="preserve">At </w:t>
      </w:r>
      <w:proofErr w:type="spellStart"/>
      <w:r w:rsidR="00AA3965">
        <w:rPr>
          <w:rFonts w:ascii="Arial" w:eastAsia="Times New Roman" w:hAnsi="Arial" w:cs="Arial"/>
          <w:iCs/>
          <w:sz w:val="20"/>
          <w:szCs w:val="20"/>
          <w:lang w:eastAsia="en-GB"/>
        </w:rPr>
        <w:t>Laceby</w:t>
      </w:r>
      <w:proofErr w:type="spellEnd"/>
      <w:r w:rsidR="00AA3965">
        <w:rPr>
          <w:rFonts w:ascii="Arial" w:eastAsia="Times New Roman" w:hAnsi="Arial" w:cs="Arial"/>
          <w:iCs/>
          <w:sz w:val="20"/>
          <w:szCs w:val="20"/>
          <w:lang w:eastAsia="en-GB"/>
        </w:rPr>
        <w:t xml:space="preserve"> Acres Academy</w:t>
      </w:r>
      <w:r w:rsidRPr="00697B7A">
        <w:rPr>
          <w:rFonts w:ascii="Arial" w:eastAsia="Times New Roman" w:hAnsi="Arial" w:cs="Arial"/>
          <w:iCs/>
          <w:color w:val="FF0000"/>
          <w:sz w:val="20"/>
          <w:szCs w:val="20"/>
          <w:lang w:eastAsia="en-GB"/>
        </w:rPr>
        <w:t xml:space="preserve">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lastRenderedPageBreak/>
        <w:t>indicates that young people outside the school may be affected by this student</w:t>
      </w:r>
    </w:p>
    <w:p w14:paraId="11176946" w14:textId="2D44DCFA" w:rsidR="00F35922" w:rsidRPr="0084415A" w:rsidRDefault="00004031" w:rsidP="00004031">
      <w:pPr>
        <w:spacing w:after="0" w:line="240" w:lineRule="auto"/>
        <w:rPr>
          <w:rFonts w:ascii="Arial" w:eastAsia="Times New Roman" w:hAnsi="Arial" w:cs="Arial"/>
          <w:iCs/>
          <w:color w:val="FF0000"/>
          <w:sz w:val="20"/>
          <w:szCs w:val="20"/>
          <w:lang w:eastAsia="en-GB"/>
        </w:rPr>
      </w:pPr>
      <w:r w:rsidRPr="00004031">
        <w:rPr>
          <w:rFonts w:ascii="Arial" w:eastAsia="Times New Roman" w:hAnsi="Arial" w:cs="Arial"/>
          <w:iCs/>
          <w:color w:val="000000"/>
          <w:sz w:val="20"/>
          <w:szCs w:val="20"/>
          <w:lang w:eastAsia="en-GB"/>
        </w:rPr>
        <w:t xml:space="preserve">At </w:t>
      </w:r>
      <w:proofErr w:type="spellStart"/>
      <w:r w:rsidR="00AA3965">
        <w:rPr>
          <w:rFonts w:ascii="Arial" w:eastAsia="Times New Roman" w:hAnsi="Arial" w:cs="Arial"/>
          <w:iCs/>
          <w:sz w:val="20"/>
          <w:szCs w:val="20"/>
          <w:lang w:eastAsia="en-GB"/>
        </w:rPr>
        <w:t>Laceby</w:t>
      </w:r>
      <w:proofErr w:type="spellEnd"/>
      <w:r w:rsidR="00AA3965">
        <w:rPr>
          <w:rFonts w:ascii="Arial" w:eastAsia="Times New Roman" w:hAnsi="Arial" w:cs="Arial"/>
          <w:iCs/>
          <w:sz w:val="20"/>
          <w:szCs w:val="20"/>
          <w:lang w:eastAsia="en-GB"/>
        </w:rPr>
        <w:t xml:space="preserve"> Acres Academy </w:t>
      </w:r>
      <w:r w:rsidRPr="00004031">
        <w:rPr>
          <w:rFonts w:ascii="Arial" w:eastAsia="Times New Roman" w:hAnsi="Arial" w:cs="Arial"/>
          <w:iCs/>
          <w:color w:val="000000"/>
          <w:sz w:val="20"/>
          <w:szCs w:val="20"/>
          <w:lang w:eastAsia="en-GB"/>
        </w:rPr>
        <w:t xml:space="preserve">we will support the victims of peer on peer abuse by </w:t>
      </w:r>
      <w:r w:rsidR="0084415A">
        <w:rPr>
          <w:rFonts w:ascii="Arial" w:eastAsia="Times New Roman" w:hAnsi="Arial" w:cs="Arial"/>
          <w:iCs/>
          <w:color w:val="000000"/>
          <w:sz w:val="20"/>
          <w:szCs w:val="20"/>
          <w:lang w:eastAsia="en-GB"/>
        </w:rPr>
        <w:t>considering the needs of the child who has been harmed alongside the needs of the child who has displayed harmful behaviour</w:t>
      </w:r>
      <w:r w:rsidR="0084415A" w:rsidRPr="0084415A">
        <w:rPr>
          <w:rFonts w:ascii="Arial" w:eastAsia="Times New Roman" w:hAnsi="Arial" w:cs="Arial"/>
          <w:iCs/>
          <w:color w:val="000000"/>
          <w:sz w:val="20"/>
          <w:szCs w:val="20"/>
          <w:lang w:eastAsia="en-GB"/>
        </w:rPr>
        <w:t xml:space="preserve">. </w:t>
      </w:r>
      <w:r w:rsidR="0084415A" w:rsidRPr="0084415A">
        <w:rPr>
          <w:rFonts w:ascii="Arial" w:hAnsi="Arial" w:cs="Arial"/>
          <w:sz w:val="20"/>
          <w:szCs w:val="20"/>
        </w:rPr>
        <w:t>For the young person who has been harmed</w:t>
      </w:r>
      <w:r w:rsidR="0084415A" w:rsidRPr="0084415A">
        <w:rPr>
          <w:rFonts w:ascii="Arial" w:hAnsi="Arial" w:cs="Arial"/>
          <w:sz w:val="20"/>
          <w:szCs w:val="20"/>
        </w:rPr>
        <w:t>, we consider</w:t>
      </w:r>
      <w:r w:rsidR="0084415A" w:rsidRPr="0084415A">
        <w:rPr>
          <w:rFonts w:ascii="Arial" w:hAnsi="Arial" w:cs="Arial"/>
          <w:sz w:val="20"/>
          <w:szCs w:val="20"/>
        </w:rPr>
        <w:t>: - Wh</w:t>
      </w:r>
      <w:r w:rsidR="0084415A" w:rsidRPr="0084415A">
        <w:rPr>
          <w:rFonts w:ascii="Arial" w:hAnsi="Arial" w:cs="Arial"/>
          <w:sz w:val="20"/>
          <w:szCs w:val="20"/>
        </w:rPr>
        <w:t xml:space="preserve">at support they require depending </w:t>
      </w:r>
      <w:r w:rsidR="0084415A" w:rsidRPr="0084415A">
        <w:rPr>
          <w:rFonts w:ascii="Arial" w:hAnsi="Arial" w:cs="Arial"/>
          <w:sz w:val="20"/>
          <w:szCs w:val="20"/>
        </w:rPr>
        <w:t xml:space="preserve">on the individual young person. It may be that </w:t>
      </w:r>
      <w:r w:rsidR="0084415A" w:rsidRPr="0084415A">
        <w:rPr>
          <w:rFonts w:ascii="Arial" w:hAnsi="Arial" w:cs="Arial"/>
          <w:sz w:val="20"/>
          <w:szCs w:val="20"/>
        </w:rPr>
        <w:t xml:space="preserve">their parents would like to seek </w:t>
      </w:r>
      <w:r w:rsidR="0084415A" w:rsidRPr="0084415A">
        <w:rPr>
          <w:rFonts w:ascii="Arial" w:hAnsi="Arial" w:cs="Arial"/>
          <w:sz w:val="20"/>
          <w:szCs w:val="20"/>
        </w:rPr>
        <w:t xml:space="preserve">counselling or one to one support via a </w:t>
      </w:r>
      <w:r w:rsidR="0084415A" w:rsidRPr="0084415A">
        <w:rPr>
          <w:rFonts w:ascii="Arial" w:hAnsi="Arial" w:cs="Arial"/>
          <w:sz w:val="20"/>
          <w:szCs w:val="20"/>
        </w:rPr>
        <w:t>mentor. It may also be that the child and their parents</w:t>
      </w:r>
      <w:r w:rsidR="0084415A" w:rsidRPr="0084415A">
        <w:rPr>
          <w:rFonts w:ascii="Arial" w:hAnsi="Arial" w:cs="Arial"/>
          <w:sz w:val="20"/>
          <w:szCs w:val="20"/>
        </w:rPr>
        <w:t xml:space="preserve"> feel able to deal with the incident(s) on their own or with support of family and friends. In which case it is necessary that this young person continues to be monitored and offered support should </w:t>
      </w:r>
      <w:r w:rsidR="0084415A" w:rsidRPr="0084415A">
        <w:rPr>
          <w:rFonts w:ascii="Arial" w:hAnsi="Arial" w:cs="Arial"/>
          <w:sz w:val="20"/>
          <w:szCs w:val="20"/>
        </w:rPr>
        <w:t xml:space="preserve">they require it in the </w:t>
      </w:r>
      <w:proofErr w:type="gramStart"/>
      <w:r w:rsidR="0084415A" w:rsidRPr="0084415A">
        <w:rPr>
          <w:rFonts w:ascii="Arial" w:hAnsi="Arial" w:cs="Arial"/>
          <w:sz w:val="20"/>
          <w:szCs w:val="20"/>
        </w:rPr>
        <w:t>future.</w:t>
      </w:r>
      <w:proofErr w:type="gramEnd"/>
      <w:r w:rsidR="0084415A" w:rsidRPr="0084415A">
        <w:rPr>
          <w:rFonts w:ascii="Arial" w:hAnsi="Arial" w:cs="Arial"/>
          <w:sz w:val="20"/>
          <w:szCs w:val="20"/>
        </w:rPr>
        <w:t xml:space="preserve"> </w:t>
      </w:r>
      <w:r w:rsidR="0084415A" w:rsidRPr="0084415A">
        <w:rPr>
          <w:rFonts w:ascii="Arial" w:hAnsi="Arial" w:cs="Arial"/>
          <w:sz w:val="20"/>
          <w:szCs w:val="20"/>
        </w:rPr>
        <w:t>Other interventions that could be considered may target a whole class or year group for example a speaker on cyber bullying, relationship abuse etc. It may be that through the continued curriculum of PHSE and SMSC that certain issues can be discussed and debated more frequently. If the young person feels particularly vulnerable it may be that a risk assessment can be put in place for them whilst in school so that they have someone named that they can talk to, support strategies for managing future issues and identified services to offer additional support. For the young person who has displayed harmful</w:t>
      </w:r>
      <w:r w:rsidR="0084415A" w:rsidRPr="0084415A">
        <w:rPr>
          <w:rFonts w:ascii="Arial" w:hAnsi="Arial" w:cs="Arial"/>
          <w:sz w:val="20"/>
          <w:szCs w:val="20"/>
        </w:rPr>
        <w:t xml:space="preserve"> behaviour, </w:t>
      </w:r>
      <w:r w:rsidR="0084415A" w:rsidRPr="0084415A">
        <w:rPr>
          <w:rFonts w:ascii="Arial" w:hAnsi="Arial" w:cs="Arial"/>
          <w:sz w:val="20"/>
          <w:szCs w:val="20"/>
        </w:rPr>
        <w:t xml:space="preserve">it is important to find out why the young person has behaved in such a way. It may be that the young person is experiencing their own difficulties and may even have been harmed themselves in a similar way. In such cases support such as one to one mentoring or counselling may also be necessary. Particular support from identified </w:t>
      </w:r>
      <w:r w:rsidR="003D433E">
        <w:rPr>
          <w:rFonts w:ascii="Arial" w:hAnsi="Arial" w:cs="Arial"/>
          <w:sz w:val="20"/>
          <w:szCs w:val="20"/>
        </w:rPr>
        <w:t xml:space="preserve">services may be necessary </w:t>
      </w:r>
      <w:r w:rsidR="0084415A" w:rsidRPr="0084415A">
        <w:rPr>
          <w:rFonts w:ascii="Arial" w:hAnsi="Arial" w:cs="Arial"/>
          <w:sz w:val="20"/>
          <w:szCs w:val="20"/>
        </w:rPr>
        <w:t xml:space="preserve">and the young person may require additional support from family members. Once the support required to meet the individual needs of the young person has been met, it is important that young person receives a consequence for their behaviour. </w:t>
      </w:r>
    </w:p>
    <w:p w14:paraId="71E9D130" w14:textId="77777777" w:rsidR="00F35922" w:rsidRPr="0084415A"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Pr="009728AA" w:rsidRDefault="00F35922" w:rsidP="00004031">
      <w:pPr>
        <w:spacing w:after="0" w:line="240" w:lineRule="auto"/>
        <w:rPr>
          <w:rFonts w:ascii="Arial" w:eastAsia="Times New Roman" w:hAnsi="Arial" w:cs="Arial"/>
          <w:b/>
          <w:iCs/>
          <w:color w:val="0070C0"/>
          <w:sz w:val="24"/>
          <w:szCs w:val="24"/>
          <w:lang w:eastAsia="en-GB"/>
        </w:rPr>
      </w:pPr>
      <w:r w:rsidRPr="009728AA">
        <w:rPr>
          <w:rFonts w:ascii="Arial" w:eastAsia="Times New Roman" w:hAnsi="Arial" w:cs="Arial"/>
          <w:b/>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 xml:space="preserve">Is usually defined as </w:t>
      </w:r>
      <w:proofErr w:type="spellStart"/>
      <w:r w:rsidRPr="00EE6D95">
        <w:rPr>
          <w:sz w:val="20"/>
          <w:szCs w:val="20"/>
          <w:lang w:val="en"/>
        </w:rPr>
        <w:t>behaviour</w:t>
      </w:r>
      <w:proofErr w:type="spellEnd"/>
      <w:r w:rsidRPr="00EE6D95">
        <w:rPr>
          <w:sz w:val="20"/>
          <w:szCs w:val="20"/>
          <w:lang w:val="en"/>
        </w:rPr>
        <w:t xml:space="preserve">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 xml:space="preserve">Is a very serious issue that can cause considerable anxiety and </w:t>
      </w:r>
      <w:proofErr w:type="gramStart"/>
      <w:r w:rsidRPr="00EE6D95">
        <w:rPr>
          <w:rFonts w:ascii="Arial" w:hAnsi="Arial" w:cs="Arial"/>
          <w:sz w:val="20"/>
          <w:szCs w:val="20"/>
        </w:rPr>
        <w:t>distress.</w:t>
      </w:r>
      <w:proofErr w:type="gramEnd"/>
      <w:r w:rsidRPr="00EE6D95">
        <w:rPr>
          <w:rFonts w:ascii="Arial" w:hAnsi="Arial" w:cs="Arial"/>
          <w:sz w:val="20"/>
          <w:szCs w:val="20"/>
        </w:rPr>
        <w:t xml:space="preserve"> At its most serious level, bullying can have a disastrous effect on a child’s wellbeing and in very rare cases has been a feature in the suicide of some young people.</w:t>
      </w:r>
    </w:p>
    <w:p w14:paraId="4255BD50" w14:textId="77777777" w:rsidR="00EE6D95" w:rsidRPr="00EE6D95" w:rsidRDefault="00AA3965" w:rsidP="00EE6D95">
      <w:pPr>
        <w:rPr>
          <w:rFonts w:ascii="Arial" w:hAnsi="Arial" w:cs="Arial"/>
          <w:sz w:val="20"/>
          <w:szCs w:val="20"/>
          <w:lang w:eastAsia="en-GB"/>
        </w:rPr>
      </w:pPr>
      <w:hyperlink r:id="rId27" w:history="1">
        <w:r w:rsidR="00EE6D95" w:rsidRPr="00EE6D95">
          <w:rPr>
            <w:rStyle w:val="Hyperlink"/>
            <w:rFonts w:ascii="Arial" w:hAnsi="Arial" w:cs="Arial"/>
            <w:sz w:val="20"/>
            <w:szCs w:val="20"/>
            <w:lang w:eastAsia="en-GB"/>
          </w:rPr>
          <w:t>https://www.gov.uk/government/publications/preventing-and-tackling-bullying</w:t>
        </w:r>
      </w:hyperlink>
    </w:p>
    <w:p w14:paraId="6E4C8332" w14:textId="5D5A9102" w:rsidR="00EE6D95" w:rsidRPr="00DD04FA" w:rsidRDefault="00EE6D95" w:rsidP="00DD04FA">
      <w:pPr>
        <w:autoSpaceDE w:val="0"/>
        <w:autoSpaceDN w:val="0"/>
        <w:adjustRightInd w:val="0"/>
        <w:rPr>
          <w:rFonts w:ascii="Arial" w:hAnsi="Arial" w:cs="Arial"/>
          <w:sz w:val="20"/>
          <w:szCs w:val="20"/>
          <w:lang w:val="en-US"/>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Pr="00DD04FA">
        <w:rPr>
          <w:rFonts w:ascii="Arial" w:hAnsi="Arial" w:cs="Arial"/>
          <w:sz w:val="20"/>
          <w:szCs w:val="20"/>
          <w:lang w:eastAsia="en-GB"/>
        </w:rPr>
        <w:t>.</w:t>
      </w:r>
      <w:r w:rsidRPr="00DD04FA">
        <w:rPr>
          <w:rFonts w:ascii="Arial" w:hAnsi="Arial" w:cs="Arial"/>
          <w:color w:val="FF0000"/>
          <w:sz w:val="20"/>
          <w:szCs w:val="20"/>
          <w:lang w:eastAsia="en-GB"/>
        </w:rPr>
        <w:t xml:space="preserve"> </w:t>
      </w:r>
      <w:r w:rsidR="00DD04FA">
        <w:rPr>
          <w:rFonts w:ascii="Arial" w:hAnsi="Arial" w:cs="Arial"/>
          <w:sz w:val="20"/>
          <w:szCs w:val="20"/>
          <w:lang w:val="en-US"/>
        </w:rPr>
        <w:t xml:space="preserve">Each case of bullying is </w:t>
      </w:r>
      <w:r w:rsidR="00DD04FA" w:rsidRPr="00DD04FA">
        <w:rPr>
          <w:rFonts w:ascii="Arial" w:hAnsi="Arial" w:cs="Arial"/>
          <w:sz w:val="20"/>
          <w:szCs w:val="20"/>
          <w:lang w:val="en-US"/>
        </w:rPr>
        <w:t>dealt with individually and follow-up action will be tailored to meet the individual needs of the pupils concerned.</w:t>
      </w:r>
      <w:r w:rsidR="00DD04FA" w:rsidRPr="00DD04FA">
        <w:rPr>
          <w:rFonts w:ascii="Comic Sans MS" w:hAnsi="Comic Sans MS"/>
          <w:szCs w:val="20"/>
          <w:lang w:val="en-US"/>
        </w:rPr>
        <w:t xml:space="preserve"> </w:t>
      </w:r>
      <w:r w:rsidR="00DD04FA" w:rsidRPr="00DD04FA">
        <w:rPr>
          <w:rFonts w:ascii="Arial" w:hAnsi="Arial" w:cs="Arial"/>
          <w:sz w:val="20"/>
          <w:szCs w:val="20"/>
          <w:lang w:val="en-US"/>
        </w:rPr>
        <w:t xml:space="preserve">We believe that the implementation of preventative measures will help to reduce the </w:t>
      </w:r>
      <w:r w:rsidR="00DD04FA">
        <w:rPr>
          <w:rFonts w:ascii="Arial" w:hAnsi="Arial" w:cs="Arial"/>
          <w:sz w:val="20"/>
          <w:szCs w:val="20"/>
          <w:lang w:val="en-US"/>
        </w:rPr>
        <w:t xml:space="preserve">incidence of bullying </w:t>
      </w:r>
      <w:proofErr w:type="spellStart"/>
      <w:r w:rsidR="00DD04FA">
        <w:rPr>
          <w:rFonts w:ascii="Arial" w:hAnsi="Arial" w:cs="Arial"/>
          <w:sz w:val="20"/>
          <w:szCs w:val="20"/>
          <w:lang w:val="en-US"/>
        </w:rPr>
        <w:t>behaviour</w:t>
      </w:r>
      <w:proofErr w:type="spellEnd"/>
      <w:r w:rsidR="00DD04FA">
        <w:rPr>
          <w:rFonts w:ascii="Arial" w:hAnsi="Arial" w:cs="Arial"/>
          <w:sz w:val="20"/>
          <w:szCs w:val="20"/>
          <w:lang w:val="en-US"/>
        </w:rPr>
        <w:t xml:space="preserve">. We take the following steps: </w:t>
      </w:r>
      <w:r w:rsidR="00DD04FA" w:rsidRPr="00DD04FA">
        <w:rPr>
          <w:rFonts w:ascii="Arial" w:hAnsi="Arial" w:cs="Arial"/>
          <w:sz w:val="20"/>
          <w:szCs w:val="20"/>
          <w:lang w:val="en-US"/>
        </w:rPr>
        <w:t>We seek to be a "listening academy", in which pupils are encouraged to express their feelings, fears and concerns. There is a sharing box situated in the children’s entrance, children can put a note in the box if they are experiencing difficulties. The note will be read by our lunchtime mentor, who will then approach the child and start mea</w:t>
      </w:r>
      <w:r w:rsidR="00DD04FA">
        <w:rPr>
          <w:rFonts w:ascii="Arial" w:hAnsi="Arial" w:cs="Arial"/>
          <w:sz w:val="20"/>
          <w:szCs w:val="20"/>
          <w:lang w:val="en-US"/>
        </w:rPr>
        <w:t>sures to deal with the problem. The support is</w:t>
      </w:r>
      <w:r w:rsidR="00DD04FA" w:rsidRPr="00DD04FA">
        <w:rPr>
          <w:rFonts w:ascii="Arial" w:hAnsi="Arial" w:cs="Arial"/>
          <w:sz w:val="20"/>
          <w:szCs w:val="20"/>
          <w:lang w:val="en-US"/>
        </w:rPr>
        <w:t xml:space="preserve"> facilitated through activities such as Circle Time and the use of Social, Emotional Aspects of Learning materials.</w:t>
      </w:r>
      <w:r w:rsidR="00DD04FA">
        <w:rPr>
          <w:rFonts w:ascii="Arial" w:hAnsi="Arial" w:cs="Arial"/>
          <w:sz w:val="20"/>
          <w:szCs w:val="20"/>
          <w:lang w:val="en-US"/>
        </w:rPr>
        <w:t xml:space="preserve"> Anti-bullying is an integral part of our SMSC curriculum. </w:t>
      </w:r>
      <w:r w:rsidR="00DD04FA" w:rsidRPr="00DD04FA">
        <w:rPr>
          <w:rFonts w:ascii="Arial" w:hAnsi="Arial" w:cs="Arial"/>
          <w:sz w:val="20"/>
          <w:szCs w:val="20"/>
          <w:lang w:val="en-US"/>
        </w:rPr>
        <w:t xml:space="preserve">We promote and reward positive </w:t>
      </w:r>
      <w:proofErr w:type="spellStart"/>
      <w:r w:rsidR="00DD04FA" w:rsidRPr="00DD04FA">
        <w:rPr>
          <w:rFonts w:ascii="Arial" w:hAnsi="Arial" w:cs="Arial"/>
          <w:sz w:val="20"/>
          <w:szCs w:val="20"/>
          <w:lang w:val="en-US"/>
        </w:rPr>
        <w:t>behaviour</w:t>
      </w:r>
      <w:proofErr w:type="spellEnd"/>
      <w:r w:rsidR="00DD04FA" w:rsidRPr="00DD04FA">
        <w:rPr>
          <w:rFonts w:ascii="Arial" w:hAnsi="Arial" w:cs="Arial"/>
          <w:sz w:val="20"/>
          <w:szCs w:val="20"/>
          <w:lang w:val="en-US"/>
        </w:rPr>
        <w:t xml:space="preserve"> through measures such as awar</w:t>
      </w:r>
      <w:r w:rsidR="00DD04FA">
        <w:rPr>
          <w:rFonts w:ascii="Arial" w:hAnsi="Arial" w:cs="Arial"/>
          <w:sz w:val="20"/>
          <w:szCs w:val="20"/>
          <w:lang w:val="en-US"/>
        </w:rPr>
        <w:t xml:space="preserve">ds for caring and friendliness.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0F3DC2B5" w14:textId="62F62F44" w:rsidR="004361E5" w:rsidRDefault="00AA3965" w:rsidP="00EE6D95">
      <w:pPr>
        <w:rPr>
          <w:rFonts w:ascii="Arial" w:hAnsi="Arial" w:cs="Arial"/>
          <w:sz w:val="20"/>
          <w:szCs w:val="20"/>
          <w:lang w:eastAsia="en-GB"/>
        </w:rPr>
      </w:pPr>
      <w:hyperlink r:id="rId28" w:history="1">
        <w:r w:rsidR="00EE6D95" w:rsidRPr="00EE6D95">
          <w:rPr>
            <w:rStyle w:val="Hyperlink"/>
            <w:rFonts w:ascii="Arial" w:hAnsi="Arial" w:cs="Arial"/>
            <w:sz w:val="20"/>
            <w:szCs w:val="20"/>
            <w:lang w:eastAsia="en-GB"/>
          </w:rPr>
          <w:t>https://www.childnet.com/resources/cyberbullying-guidance-for-schools</w:t>
        </w:r>
      </w:hyperlink>
    </w:p>
    <w:p w14:paraId="198024A7" w14:textId="77777777" w:rsidR="00D239B7" w:rsidRPr="004361E5" w:rsidRDefault="00D239B7" w:rsidP="00EE6D95">
      <w:pPr>
        <w:rPr>
          <w:rFonts w:ascii="Arial" w:hAnsi="Arial" w:cs="Arial"/>
          <w:sz w:val="20"/>
          <w:szCs w:val="20"/>
          <w:lang w:eastAsia="en-GB"/>
        </w:rPr>
      </w:pPr>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9728AA"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DSL is trained to manage reports of child on child violence or sexual harassment. This means that the principles and procedures related to other safeguarding issues such as confidentiality and recording apply to these cases. </w:t>
      </w:r>
      <w:r w:rsidRPr="00784CEF">
        <w:rPr>
          <w:rFonts w:ascii="Arial" w:eastAsia="Times New Roman" w:hAnsi="Arial" w:cs="Arial"/>
          <w:sz w:val="20"/>
          <w:szCs w:val="20"/>
          <w:lang w:eastAsia="en-GB"/>
        </w:rPr>
        <w:lastRenderedPageBreak/>
        <w:t xml:space="preserve">CPOMs is used to maintain detailed records of these incidents and information is shared with the relevant adults. </w:t>
      </w:r>
      <w:r w:rsidRPr="009728AA">
        <w:rPr>
          <w:rFonts w:ascii="Arial" w:eastAsia="Times New Roman" w:hAnsi="Arial" w:cs="Arial"/>
          <w:sz w:val="20"/>
          <w:szCs w:val="20"/>
          <w:lang w:eastAsia="en-GB"/>
        </w:rPr>
        <w:t>Recording includes the risk assessments for these pupils in order to keep them safe and these are kept under review by the DSL.</w:t>
      </w:r>
    </w:p>
    <w:p w14:paraId="6DC23BBE" w14:textId="77777777" w:rsidR="00D06C36" w:rsidRPr="009728AA" w:rsidRDefault="00D06C36" w:rsidP="00D06C36">
      <w:pPr>
        <w:pStyle w:val="NormalWeb"/>
        <w:rPr>
          <w:rFonts w:ascii="Arial" w:hAnsi="Arial" w:cs="Arial"/>
          <w:sz w:val="20"/>
          <w:szCs w:val="20"/>
        </w:rPr>
      </w:pPr>
      <w:r w:rsidRPr="009728AA">
        <w:rPr>
          <w:rFonts w:ascii="Arial" w:hAnsi="Arial" w:cs="Arial"/>
          <w:sz w:val="20"/>
          <w:szCs w:val="20"/>
        </w:rPr>
        <w:t>Aspects to consider are:</w:t>
      </w:r>
    </w:p>
    <w:p w14:paraId="5C97A4AC" w14:textId="51FE311A" w:rsidR="00D06C36" w:rsidRPr="009728AA" w:rsidRDefault="00D06C36" w:rsidP="007376C6">
      <w:pPr>
        <w:pStyle w:val="NormalWeb"/>
        <w:numPr>
          <w:ilvl w:val="0"/>
          <w:numId w:val="29"/>
        </w:numPr>
        <w:rPr>
          <w:rFonts w:ascii="Arial" w:hAnsi="Arial" w:cs="Arial"/>
          <w:sz w:val="20"/>
          <w:szCs w:val="20"/>
        </w:rPr>
      </w:pPr>
      <w:proofErr w:type="gramStart"/>
      <w:r w:rsidRPr="009728AA">
        <w:rPr>
          <w:rFonts w:ascii="Arial" w:hAnsi="Arial" w:cs="Arial"/>
          <w:sz w:val="20"/>
          <w:szCs w:val="20"/>
        </w:rPr>
        <w:t>the</w:t>
      </w:r>
      <w:proofErr w:type="gramEnd"/>
      <w:r w:rsidRPr="009728AA">
        <w:rPr>
          <w:rFonts w:ascii="Arial" w:hAnsi="Arial" w:cs="Arial"/>
          <w:sz w:val="20"/>
          <w:szCs w:val="20"/>
        </w:rPr>
        <w:t xml:space="preserv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9728AA" w:rsidRDefault="00D06C36" w:rsidP="007376C6">
      <w:pPr>
        <w:pStyle w:val="NormalWeb"/>
        <w:numPr>
          <w:ilvl w:val="0"/>
          <w:numId w:val="29"/>
        </w:numPr>
        <w:rPr>
          <w:rFonts w:ascii="Arial" w:hAnsi="Arial" w:cs="Arial"/>
          <w:sz w:val="20"/>
          <w:szCs w:val="20"/>
        </w:rPr>
      </w:pPr>
      <w:r w:rsidRPr="009728AA">
        <w:rPr>
          <w:rFonts w:ascii="Arial" w:hAnsi="Arial" w:cs="Arial"/>
          <w:sz w:val="20"/>
          <w:szCs w:val="20"/>
        </w:rPr>
        <w:t xml:space="preserve">the nature of the alleged incident(s), including: whether a crime may have been committed and consideration of harmful sexual behaviour; </w:t>
      </w:r>
    </w:p>
    <w:p w14:paraId="3A6EFE83" w14:textId="77777777" w:rsidR="00D06C36" w:rsidRPr="009728AA" w:rsidRDefault="00D06C36" w:rsidP="007376C6">
      <w:pPr>
        <w:pStyle w:val="NormalWeb"/>
        <w:numPr>
          <w:ilvl w:val="0"/>
          <w:numId w:val="29"/>
        </w:numPr>
        <w:rPr>
          <w:rFonts w:ascii="Arial" w:hAnsi="Arial" w:cs="Arial"/>
          <w:sz w:val="20"/>
          <w:szCs w:val="20"/>
        </w:rPr>
      </w:pPr>
      <w:r w:rsidRPr="009728AA">
        <w:rPr>
          <w:rFonts w:ascii="Arial" w:hAnsi="Arial" w:cs="Arial"/>
          <w:sz w:val="20"/>
          <w:szCs w:val="20"/>
        </w:rPr>
        <w:t xml:space="preserve">the ages of the children involved; </w:t>
      </w:r>
    </w:p>
    <w:p w14:paraId="4F26A7CE" w14:textId="77777777" w:rsidR="00D06C36" w:rsidRPr="009728AA" w:rsidRDefault="00D06C36" w:rsidP="007376C6">
      <w:pPr>
        <w:pStyle w:val="NormalWeb"/>
        <w:numPr>
          <w:ilvl w:val="0"/>
          <w:numId w:val="29"/>
        </w:numPr>
        <w:rPr>
          <w:rFonts w:ascii="Arial" w:hAnsi="Arial" w:cs="Arial"/>
          <w:sz w:val="20"/>
          <w:szCs w:val="20"/>
        </w:rPr>
      </w:pPr>
      <w:r w:rsidRPr="009728AA">
        <w:rPr>
          <w:rFonts w:ascii="Arial" w:hAnsi="Arial" w:cs="Arial"/>
          <w:sz w:val="20"/>
          <w:szCs w:val="20"/>
        </w:rPr>
        <w:t xml:space="preserve">the developmental stages of the children involved; </w:t>
      </w:r>
    </w:p>
    <w:p w14:paraId="190056DD" w14:textId="06797BFF" w:rsidR="00D06C36" w:rsidRPr="009728AA" w:rsidRDefault="00D06C36" w:rsidP="007376C6">
      <w:pPr>
        <w:pStyle w:val="NormalWeb"/>
        <w:numPr>
          <w:ilvl w:val="0"/>
          <w:numId w:val="29"/>
        </w:numPr>
        <w:rPr>
          <w:rFonts w:ascii="Arial" w:hAnsi="Arial" w:cs="Arial"/>
          <w:sz w:val="20"/>
          <w:szCs w:val="20"/>
        </w:rPr>
      </w:pPr>
      <w:proofErr w:type="gramStart"/>
      <w:r w:rsidRPr="009728AA">
        <w:rPr>
          <w:rFonts w:ascii="Arial" w:hAnsi="Arial" w:cs="Arial"/>
          <w:sz w:val="20"/>
          <w:szCs w:val="20"/>
        </w:rPr>
        <w:t>any</w:t>
      </w:r>
      <w:proofErr w:type="gramEnd"/>
      <w:r w:rsidRPr="009728AA">
        <w:rPr>
          <w:rFonts w:ascii="Arial" w:hAnsi="Arial" w:cs="Arial"/>
          <w:sz w:val="20"/>
          <w:szCs w:val="20"/>
        </w:rPr>
        <w:t xml:space="preserve"> power imbalance between the children. For example, is the alleged perpetrator significantly older, more mature or more confident? Does the victim have a disability or learning difficulty? </w:t>
      </w:r>
    </w:p>
    <w:p w14:paraId="3D112BA2" w14:textId="77777777" w:rsidR="00D06C36" w:rsidRPr="009728AA" w:rsidRDefault="00D06C36" w:rsidP="007376C6">
      <w:pPr>
        <w:pStyle w:val="NormalWeb"/>
        <w:numPr>
          <w:ilvl w:val="0"/>
          <w:numId w:val="29"/>
        </w:numPr>
        <w:rPr>
          <w:rFonts w:ascii="Arial" w:hAnsi="Arial" w:cs="Arial"/>
          <w:sz w:val="20"/>
          <w:szCs w:val="20"/>
        </w:rPr>
      </w:pPr>
      <w:r w:rsidRPr="009728AA">
        <w:rPr>
          <w:rFonts w:ascii="Arial" w:hAnsi="Arial" w:cs="Arial"/>
          <w:sz w:val="20"/>
          <w:szCs w:val="20"/>
        </w:rPr>
        <w:t xml:space="preserve">if the alleged incident is a one-off or a sustained pattern of abuse; </w:t>
      </w:r>
    </w:p>
    <w:p w14:paraId="30ABC34F" w14:textId="62529CDA" w:rsidR="00D06C36" w:rsidRPr="009728AA" w:rsidRDefault="00D06C36" w:rsidP="007376C6">
      <w:pPr>
        <w:pStyle w:val="NormalWeb"/>
        <w:numPr>
          <w:ilvl w:val="0"/>
          <w:numId w:val="29"/>
        </w:numPr>
        <w:rPr>
          <w:rFonts w:ascii="Arial" w:hAnsi="Arial" w:cs="Arial"/>
          <w:sz w:val="20"/>
          <w:szCs w:val="20"/>
        </w:rPr>
      </w:pPr>
      <w:proofErr w:type="gramStart"/>
      <w:r w:rsidRPr="009728AA">
        <w:rPr>
          <w:rFonts w:ascii="Arial" w:hAnsi="Arial" w:cs="Arial"/>
          <w:sz w:val="20"/>
          <w:szCs w:val="20"/>
        </w:rPr>
        <w:t>are</w:t>
      </w:r>
      <w:proofErr w:type="gramEnd"/>
      <w:r w:rsidRPr="009728AA">
        <w:rPr>
          <w:rFonts w:ascii="Arial" w:hAnsi="Arial" w:cs="Arial"/>
          <w:sz w:val="20"/>
          <w:szCs w:val="20"/>
        </w:rPr>
        <w:t xml:space="preserve"> there ongoing risks to the victim, other children, adult or academy?</w:t>
      </w:r>
    </w:p>
    <w:p w14:paraId="48706DD6" w14:textId="77777777" w:rsidR="00D06C36" w:rsidRPr="009728AA" w:rsidRDefault="00D06C36" w:rsidP="007376C6">
      <w:pPr>
        <w:pStyle w:val="NormalWeb"/>
        <w:numPr>
          <w:ilvl w:val="0"/>
          <w:numId w:val="29"/>
        </w:numPr>
        <w:rPr>
          <w:rFonts w:ascii="Arial" w:hAnsi="Arial" w:cs="Arial"/>
          <w:sz w:val="20"/>
          <w:szCs w:val="20"/>
        </w:rPr>
      </w:pPr>
      <w:proofErr w:type="gramStart"/>
      <w:r w:rsidRPr="009728AA">
        <w:rPr>
          <w:rFonts w:ascii="Arial" w:hAnsi="Arial" w:cs="Arial"/>
          <w:sz w:val="20"/>
          <w:szCs w:val="20"/>
        </w:rPr>
        <w:t>other</w:t>
      </w:r>
      <w:proofErr w:type="gramEnd"/>
      <w:r w:rsidRPr="009728AA">
        <w:rPr>
          <w:rFonts w:ascii="Arial" w:hAnsi="Arial" w:cs="Arial"/>
          <w:sz w:val="20"/>
          <w:szCs w:val="20"/>
        </w:rPr>
        <w:t xml:space="preserve">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w:t>
      </w:r>
      <w:proofErr w:type="spellStart"/>
      <w:r w:rsidRPr="00784CEF">
        <w:rPr>
          <w:rFonts w:ascii="Arial" w:eastAsia="Times New Roman" w:hAnsi="Arial" w:cs="Arial"/>
          <w:sz w:val="20"/>
          <w:szCs w:val="20"/>
          <w:lang w:eastAsia="en-GB"/>
        </w:rPr>
        <w:t>ChISVAs</w:t>
      </w:r>
      <w:proofErr w:type="spellEnd"/>
      <w:r w:rsidRPr="00784CEF">
        <w:rPr>
          <w:rFonts w:ascii="Arial" w:eastAsia="Times New Roman" w:hAnsi="Arial" w:cs="Arial"/>
          <w:sz w:val="20"/>
          <w:szCs w:val="20"/>
          <w:lang w:eastAsia="en-GB"/>
        </w:rPr>
        <w:t>), Child and adolescent mental health services CAMHS), rape crisis centres or the Internet Watch Foundation (to potentially remove illegal images)</w:t>
      </w:r>
    </w:p>
    <w:p w14:paraId="0740B3CB" w14:textId="062D7F73" w:rsidR="0098040F" w:rsidRPr="009728AA" w:rsidRDefault="0098040F" w:rsidP="0098040F">
      <w:pPr>
        <w:pStyle w:val="NormalWeb"/>
        <w:rPr>
          <w:rFonts w:ascii="Arial" w:hAnsi="Arial" w:cs="Arial"/>
          <w:sz w:val="20"/>
          <w:szCs w:val="20"/>
        </w:rPr>
      </w:pPr>
      <w:r w:rsidRPr="009728AA">
        <w:rPr>
          <w:rFonts w:ascii="Arial" w:hAnsi="Arial" w:cs="Arial"/>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9728AA" w:rsidRDefault="0098040F" w:rsidP="0098040F">
      <w:pPr>
        <w:pStyle w:val="NormalWeb"/>
        <w:rPr>
          <w:rFonts w:ascii="Arial" w:hAnsi="Arial" w:cs="Arial"/>
          <w:sz w:val="20"/>
          <w:szCs w:val="20"/>
        </w:rPr>
      </w:pPr>
      <w:r w:rsidRPr="009728AA">
        <w:rPr>
          <w:rFonts w:ascii="Arial" w:hAnsi="Arial" w:cs="Arial"/>
          <w:sz w:val="20"/>
          <w:szCs w:val="20"/>
        </w:rPr>
        <w:t xml:space="preserve">Should the pupil move to another educational institution, the DSL ensures that the new institution is made aware of the incident so that support can be </w:t>
      </w:r>
      <w:proofErr w:type="gramStart"/>
      <w:r w:rsidRPr="009728AA">
        <w:rPr>
          <w:rFonts w:ascii="Arial" w:hAnsi="Arial" w:cs="Arial"/>
          <w:sz w:val="20"/>
          <w:szCs w:val="20"/>
        </w:rPr>
        <w:t>maintained.</w:t>
      </w:r>
      <w:proofErr w:type="gramEnd"/>
      <w:r w:rsidRPr="009728AA">
        <w:rPr>
          <w:rFonts w:ascii="Arial" w:hAnsi="Arial" w:cs="Arial"/>
          <w:sz w:val="20"/>
          <w:szCs w:val="20"/>
        </w:rPr>
        <w:t xml:space="preserve"> </w:t>
      </w:r>
    </w:p>
    <w:p w14:paraId="02D8650D" w14:textId="361BC231" w:rsidR="0098040F" w:rsidRPr="009728AA" w:rsidRDefault="009E4716" w:rsidP="0098040F">
      <w:pPr>
        <w:pStyle w:val="NormalWeb"/>
        <w:rPr>
          <w:rFonts w:ascii="Arial" w:hAnsi="Arial" w:cs="Arial"/>
          <w:sz w:val="20"/>
          <w:szCs w:val="20"/>
        </w:rPr>
      </w:pPr>
      <w:r w:rsidRPr="009728AA">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 xml:space="preserve">advice endorsed by </w:t>
      </w:r>
      <w:proofErr w:type="spellStart"/>
      <w:r w:rsidRPr="002A079B">
        <w:rPr>
          <w:color w:val="000000" w:themeColor="text1"/>
          <w:sz w:val="20"/>
          <w:szCs w:val="20"/>
        </w:rPr>
        <w:t>DfE</w:t>
      </w:r>
      <w:proofErr w:type="spellEnd"/>
      <w:r w:rsidRPr="002A079B">
        <w:rPr>
          <w:color w:val="000000" w:themeColor="text1"/>
          <w:sz w:val="20"/>
          <w:szCs w:val="20"/>
        </w:rPr>
        <w:t xml:space="preserv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to</w:t>
      </w:r>
      <w:proofErr w:type="gramEnd"/>
      <w:r w:rsidRPr="002A079B">
        <w:rPr>
          <w:rFonts w:ascii="Arial" w:eastAsia="Times New Roman" w:hAnsi="Arial" w:cs="Arial"/>
          <w:color w:val="000000" w:themeColor="text1"/>
          <w:sz w:val="20"/>
          <w:szCs w:val="20"/>
          <w:lang w:eastAsia="en-GB"/>
        </w:rPr>
        <w:t xml:space="preserve">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w:t>
      </w:r>
      <w:proofErr w:type="gramStart"/>
      <w:r w:rsidRPr="002A079B">
        <w:rPr>
          <w:rFonts w:ascii="Arial" w:eastAsia="Times New Roman" w:hAnsi="Arial" w:cs="Arial"/>
          <w:color w:val="000000" w:themeColor="text1"/>
          <w:sz w:val="20"/>
          <w:szCs w:val="20"/>
          <w:lang w:eastAsia="en-GB"/>
        </w:rPr>
        <w:t>a</w:t>
      </w:r>
      <w:proofErr w:type="gramEnd"/>
      <w:r w:rsidRPr="002A079B">
        <w:rPr>
          <w:rFonts w:ascii="Arial" w:eastAsia="Times New Roman" w:hAnsi="Arial" w:cs="Arial"/>
          <w:color w:val="000000" w:themeColor="text1"/>
          <w:sz w:val="20"/>
          <w:szCs w:val="20"/>
          <w:lang w:eastAsia="en-GB"/>
        </w:rPr>
        <w:t xml:space="preserve">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DfE</w:t>
      </w:r>
      <w:proofErr w:type="spellEnd"/>
      <w:r w:rsidRPr="002A079B">
        <w:rPr>
          <w:rFonts w:ascii="Arial" w:eastAsia="Times New Roman" w:hAnsi="Arial" w:cs="Arial"/>
          <w:color w:val="000000" w:themeColor="text1"/>
          <w:sz w:val="20"/>
          <w:szCs w:val="20"/>
          <w:lang w:eastAsia="en-GB"/>
        </w:rPr>
        <w:t xml:space="preserv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school staff and governing bodies (</w:t>
      </w:r>
      <w:proofErr w:type="spellStart"/>
      <w:r w:rsidRPr="002A079B">
        <w:rPr>
          <w:rFonts w:ascii="Arial" w:eastAsia="Times New Roman" w:hAnsi="Arial" w:cs="Arial"/>
          <w:b/>
          <w:i/>
          <w:iCs/>
          <w:color w:val="000000" w:themeColor="text1"/>
          <w:sz w:val="20"/>
          <w:szCs w:val="20"/>
          <w:lang w:eastAsia="en-GB"/>
        </w:rPr>
        <w:t>DfE</w:t>
      </w:r>
      <w:proofErr w:type="spellEnd"/>
      <w:r w:rsidRPr="002A079B">
        <w:rPr>
          <w:rFonts w:ascii="Arial" w:eastAsia="Times New Roman" w:hAnsi="Arial" w:cs="Arial"/>
          <w:b/>
          <w:i/>
          <w:iCs/>
          <w:color w:val="000000" w:themeColor="text1"/>
          <w:sz w:val="20"/>
          <w:szCs w:val="20"/>
          <w:lang w:eastAsia="en-GB"/>
        </w:rPr>
        <w:t xml:space="preserv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lastRenderedPageBreak/>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parents/</w:t>
      </w:r>
      <w:proofErr w:type="spellStart"/>
      <w:r w:rsidRPr="002A079B">
        <w:rPr>
          <w:rFonts w:ascii="Arial" w:eastAsia="Times New Roman" w:hAnsi="Arial" w:cs="Arial"/>
          <w:color w:val="000000" w:themeColor="text1"/>
          <w:sz w:val="20"/>
          <w:szCs w:val="20"/>
          <w:lang w:eastAsia="en-GB"/>
        </w:rPr>
        <w:t>carers</w:t>
      </w:r>
      <w:proofErr w:type="spellEnd"/>
      <w:r w:rsidRPr="002A079B">
        <w:rPr>
          <w:rFonts w:ascii="Arial" w:eastAsia="Times New Roman" w:hAnsi="Arial" w:cs="Arial"/>
          <w:color w:val="000000" w:themeColor="text1"/>
          <w:sz w:val="20"/>
          <w:szCs w:val="20"/>
          <w:lang w:eastAsia="en-GB"/>
        </w:rPr>
        <w:t xml:space="preserve">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77777777" w:rsidR="002F4C55" w:rsidRPr="002A079B" w:rsidRDefault="002F4C55"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any</w:t>
      </w:r>
      <w:proofErr w:type="gramEnd"/>
      <w:r w:rsidRPr="002A079B">
        <w:rPr>
          <w:rFonts w:ascii="Arial" w:eastAsia="Times New Roman" w:hAnsi="Arial" w:cs="Arial"/>
          <w:color w:val="000000" w:themeColor="text1"/>
          <w:sz w:val="20"/>
          <w:szCs w:val="20"/>
          <w:lang w:eastAsia="en-GB"/>
        </w:rPr>
        <w:t xml:space="preserve"> of the perpetrators and/or victims require additional support.  This may require the initiation of a CAF and the offer of early help services</w:t>
      </w:r>
      <w:r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pressurising</w:t>
      </w:r>
      <w:proofErr w:type="spellEnd"/>
      <w:r w:rsidRPr="002A079B">
        <w:rPr>
          <w:rFonts w:ascii="Arial" w:eastAsia="Times New Roman" w:hAnsi="Arial" w:cs="Arial"/>
          <w:color w:val="000000" w:themeColor="text1"/>
          <w:sz w:val="20"/>
          <w:szCs w:val="20"/>
          <w:lang w:eastAsia="en-GB"/>
        </w:rPr>
        <w:t xml:space="preserve">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never</w:t>
      </w:r>
      <w:proofErr w:type="gramEnd"/>
      <w:r w:rsidRPr="002A079B">
        <w:rPr>
          <w:rFonts w:ascii="Arial" w:hAnsi="Arial" w:cs="Arial"/>
          <w:color w:val="000000" w:themeColor="text1"/>
          <w:sz w:val="20"/>
          <w:szCs w:val="20"/>
          <w:lang w:eastAsia="en-GB"/>
        </w:rPr>
        <w:t xml:space="preserve">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wherever</w:t>
      </w:r>
      <w:proofErr w:type="gramEnd"/>
      <w:r w:rsidRPr="002A079B">
        <w:rPr>
          <w:rFonts w:ascii="Arial" w:hAnsi="Arial" w:cs="Arial"/>
          <w:color w:val="000000" w:themeColor="text1"/>
          <w:sz w:val="20"/>
          <w:szCs w:val="20"/>
          <w:lang w:eastAsia="en-GB"/>
        </w:rPr>
        <w:t xml:space="preserve">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29"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9728AA" w:rsidRDefault="002E5964" w:rsidP="002A079B">
      <w:pPr>
        <w:spacing w:after="0"/>
        <w:jc w:val="both"/>
        <w:rPr>
          <w:rFonts w:ascii="Arial" w:hAnsi="Arial" w:cs="Arial"/>
          <w:b/>
          <w:color w:val="0070C0"/>
          <w:sz w:val="24"/>
          <w:szCs w:val="24"/>
        </w:rPr>
      </w:pPr>
      <w:r w:rsidRPr="009728AA">
        <w:rPr>
          <w:rFonts w:ascii="Arial" w:hAnsi="Arial" w:cs="Arial"/>
          <w:b/>
          <w:color w:val="0070C0"/>
          <w:sz w:val="24"/>
          <w:szCs w:val="24"/>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which focuses on providing support at an early stage to people who are identified as being vulnerable to being drawn into terrorism. The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9728AA" w:rsidRDefault="00C076CB" w:rsidP="002A079B">
      <w:pPr>
        <w:pStyle w:val="NoSpacing"/>
        <w:jc w:val="both"/>
        <w:rPr>
          <w:rFonts w:ascii="Arial" w:hAnsi="Arial" w:cs="Arial"/>
          <w:b/>
          <w:bCs/>
          <w:color w:val="0070C0"/>
          <w:sz w:val="24"/>
          <w:szCs w:val="24"/>
        </w:rPr>
      </w:pPr>
      <w:r w:rsidRPr="009728AA">
        <w:rPr>
          <w:rFonts w:ascii="Arial" w:hAnsi="Arial" w:cs="Arial"/>
          <w:b/>
          <w:bCs/>
          <w:color w:val="0070C0"/>
          <w:sz w:val="24"/>
          <w:szCs w:val="24"/>
        </w:rPr>
        <w:t>Pr</w:t>
      </w:r>
      <w:r w:rsidRPr="009728AA">
        <w:rPr>
          <w:rFonts w:ascii="Arial" w:hAnsi="Arial" w:cs="Arial"/>
          <w:b/>
          <w:bCs/>
          <w:color w:val="0070C0"/>
          <w:spacing w:val="1"/>
          <w:sz w:val="24"/>
          <w:szCs w:val="24"/>
        </w:rPr>
        <w:t>e</w:t>
      </w:r>
      <w:r w:rsidRPr="009728AA">
        <w:rPr>
          <w:rFonts w:ascii="Arial" w:hAnsi="Arial" w:cs="Arial"/>
          <w:b/>
          <w:bCs/>
          <w:color w:val="0070C0"/>
          <w:spacing w:val="-3"/>
          <w:sz w:val="24"/>
          <w:szCs w:val="24"/>
        </w:rPr>
        <w:t>v</w:t>
      </w:r>
      <w:r w:rsidRPr="009728AA">
        <w:rPr>
          <w:rFonts w:ascii="Arial" w:hAnsi="Arial" w:cs="Arial"/>
          <w:b/>
          <w:bCs/>
          <w:color w:val="0070C0"/>
          <w:spacing w:val="1"/>
          <w:sz w:val="24"/>
          <w:szCs w:val="24"/>
        </w:rPr>
        <w:t>e</w:t>
      </w:r>
      <w:r w:rsidRPr="009728AA">
        <w:rPr>
          <w:rFonts w:ascii="Arial" w:hAnsi="Arial" w:cs="Arial"/>
          <w:b/>
          <w:bCs/>
          <w:color w:val="0070C0"/>
          <w:sz w:val="24"/>
          <w:szCs w:val="24"/>
        </w:rPr>
        <w:t>n</w:t>
      </w:r>
      <w:r w:rsidRPr="009728AA">
        <w:rPr>
          <w:rFonts w:ascii="Arial" w:hAnsi="Arial" w:cs="Arial"/>
          <w:b/>
          <w:bCs/>
          <w:color w:val="0070C0"/>
          <w:spacing w:val="-1"/>
          <w:sz w:val="24"/>
          <w:szCs w:val="24"/>
        </w:rPr>
        <w:t>t</w:t>
      </w:r>
      <w:r w:rsidRPr="009728AA">
        <w:rPr>
          <w:rFonts w:ascii="Arial" w:hAnsi="Arial" w:cs="Arial"/>
          <w:b/>
          <w:bCs/>
          <w:color w:val="0070C0"/>
          <w:sz w:val="24"/>
          <w:szCs w:val="24"/>
        </w:rPr>
        <w:t xml:space="preserve">ion </w:t>
      </w:r>
      <w:r w:rsidRPr="009728AA">
        <w:rPr>
          <w:rFonts w:ascii="Arial" w:hAnsi="Arial" w:cs="Arial"/>
          <w:b/>
          <w:bCs/>
          <w:color w:val="0070C0"/>
          <w:spacing w:val="1"/>
          <w:sz w:val="24"/>
          <w:szCs w:val="24"/>
        </w:rPr>
        <w:t>i</w:t>
      </w:r>
      <w:r w:rsidRPr="009728AA">
        <w:rPr>
          <w:rFonts w:ascii="Arial" w:hAnsi="Arial" w:cs="Arial"/>
          <w:b/>
          <w:bCs/>
          <w:color w:val="0070C0"/>
          <w:sz w:val="24"/>
          <w:szCs w:val="24"/>
        </w:rPr>
        <w:t>n the</w:t>
      </w:r>
      <w:r w:rsidRPr="009728AA">
        <w:rPr>
          <w:rFonts w:ascii="Arial" w:hAnsi="Arial" w:cs="Arial"/>
          <w:b/>
          <w:bCs/>
          <w:color w:val="0070C0"/>
          <w:spacing w:val="1"/>
          <w:sz w:val="24"/>
          <w:szCs w:val="24"/>
        </w:rPr>
        <w:t xml:space="preserve"> </w:t>
      </w:r>
      <w:r w:rsidRPr="009728AA">
        <w:rPr>
          <w:rFonts w:ascii="Arial" w:hAnsi="Arial" w:cs="Arial"/>
          <w:b/>
          <w:bCs/>
          <w:color w:val="0070C0"/>
          <w:sz w:val="24"/>
          <w:szCs w:val="24"/>
        </w:rPr>
        <w:t>Curri</w:t>
      </w:r>
      <w:r w:rsidRPr="009728AA">
        <w:rPr>
          <w:rFonts w:ascii="Arial" w:hAnsi="Arial" w:cs="Arial"/>
          <w:b/>
          <w:bCs/>
          <w:color w:val="0070C0"/>
          <w:spacing w:val="1"/>
          <w:sz w:val="24"/>
          <w:szCs w:val="24"/>
        </w:rPr>
        <w:t>c</w:t>
      </w:r>
      <w:r w:rsidRPr="009728AA">
        <w:rPr>
          <w:rFonts w:ascii="Arial" w:hAnsi="Arial" w:cs="Arial"/>
          <w:b/>
          <w:bCs/>
          <w:color w:val="0070C0"/>
          <w:sz w:val="24"/>
          <w:szCs w:val="24"/>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486A1759" w:rsidR="00C076CB" w:rsidRPr="002A079B" w:rsidRDefault="00C076CB" w:rsidP="007376C6">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proofErr w:type="spellStart"/>
      <w:r w:rsidR="00EE6D95">
        <w:rPr>
          <w:rFonts w:ascii="Arial" w:hAnsi="Arial" w:cs="Arial"/>
          <w:spacing w:val="34"/>
          <w:sz w:val="20"/>
          <w:szCs w:val="20"/>
        </w:rPr>
        <w:t>recognises</w:t>
      </w:r>
      <w:proofErr w:type="spellEnd"/>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9728AA">
        <w:rPr>
          <w:rFonts w:ascii="Arial" w:hAnsi="Arial" w:cs="Arial"/>
          <w:spacing w:val="35"/>
          <w:sz w:val="20"/>
          <w:szCs w:val="20"/>
        </w:rPr>
        <w:t>import</w:t>
      </w:r>
      <w:r w:rsidR="00EE6D95" w:rsidRPr="002A079B">
        <w:rPr>
          <w:rFonts w:ascii="Arial" w:hAnsi="Arial" w:cs="Arial"/>
          <w:spacing w:val="35"/>
          <w:sz w:val="20"/>
          <w:szCs w:val="20"/>
        </w:rPr>
        <w: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proofErr w:type="gramStart"/>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35"/>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proofErr w:type="gramEnd"/>
      <w:r w:rsidRPr="002A079B">
        <w:rPr>
          <w:rFonts w:ascii="Arial" w:hAnsi="Arial" w:cs="Arial"/>
          <w:sz w:val="20"/>
          <w:szCs w:val="20"/>
        </w:rPr>
        <w:t xml:space="preserve">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4A2E79BC" w:rsidR="00C076CB" w:rsidRPr="002A079B" w:rsidRDefault="00C076CB"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proofErr w:type="spellStart"/>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e</w:t>
      </w:r>
      <w:proofErr w:type="spellEnd"/>
      <w:r w:rsidRPr="002A079B">
        <w:rPr>
          <w:rFonts w:ascii="Arial" w:hAnsi="Arial" w:cs="Arial"/>
          <w:sz w:val="20"/>
          <w:szCs w:val="20"/>
        </w:rPr>
        <w:t xml:space="preserve"> delivered within our </w:t>
      </w:r>
      <w:proofErr w:type="gramStart"/>
      <w:r w:rsidRPr="002A079B">
        <w:rPr>
          <w:rFonts w:ascii="Arial" w:hAnsi="Arial" w:cs="Arial"/>
          <w:sz w:val="20"/>
          <w:szCs w:val="20"/>
        </w:rPr>
        <w:t xml:space="preserve">curriculum </w:t>
      </w:r>
      <w:r w:rsidRPr="002A079B">
        <w:rPr>
          <w:rFonts w:ascii="Arial" w:hAnsi="Arial" w:cs="Arial"/>
          <w:spacing w:val="43"/>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proofErr w:type="gramEnd"/>
      <w:r w:rsidRPr="002A079B">
        <w:rPr>
          <w:rFonts w:ascii="Arial" w:hAnsi="Arial" w:cs="Arial"/>
          <w:sz w:val="20"/>
          <w:szCs w:val="20"/>
        </w:rPr>
        <w:t xml:space="preserve">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lastRenderedPageBreak/>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z w:val="20"/>
          <w:szCs w:val="20"/>
        </w:rPr>
        <w:t xml:space="preserv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9728AA" w:rsidRDefault="00290AF5" w:rsidP="00290AF5">
      <w:pPr>
        <w:pStyle w:val="NormalWeb"/>
        <w:rPr>
          <w:rFonts w:ascii="Arial" w:hAnsi="Arial" w:cs="Arial"/>
          <w:b/>
          <w:color w:val="0070C0"/>
        </w:rPr>
      </w:pPr>
      <w:r w:rsidRPr="009728AA">
        <w:rPr>
          <w:rFonts w:ascii="Arial" w:hAnsi="Arial" w:cs="Arial"/>
          <w:b/>
          <w:color w:val="0070C0"/>
        </w:rPr>
        <w:t>The use of reasonable force</w:t>
      </w:r>
    </w:p>
    <w:p w14:paraId="085500C4" w14:textId="4588C7CD" w:rsidR="00290AF5" w:rsidRPr="009728AA" w:rsidRDefault="00290AF5" w:rsidP="00290AF5">
      <w:pPr>
        <w:pStyle w:val="NormalWeb"/>
        <w:rPr>
          <w:rFonts w:ascii="Arial" w:hAnsi="Arial" w:cs="Arial"/>
          <w:sz w:val="20"/>
          <w:szCs w:val="20"/>
        </w:rPr>
      </w:pPr>
      <w:r w:rsidRPr="009728AA">
        <w:rPr>
          <w:rFonts w:ascii="Arial" w:hAnsi="Arial" w:cs="Arial"/>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9728AA" w:rsidRDefault="00290AF5" w:rsidP="00290AF5">
      <w:pPr>
        <w:pStyle w:val="NormalWeb"/>
        <w:rPr>
          <w:rFonts w:ascii="Arial" w:hAnsi="Arial" w:cs="Arial"/>
          <w:sz w:val="20"/>
          <w:szCs w:val="20"/>
        </w:rPr>
      </w:pPr>
      <w:r w:rsidRPr="009728AA">
        <w:rPr>
          <w:rFonts w:ascii="Arial" w:hAnsi="Arial" w:cs="Arial"/>
          <w:sz w:val="20"/>
          <w:szCs w:val="20"/>
        </w:rPr>
        <w:t xml:space="preserve">The Principal of the academy ensures that staff receive and maintain training to use positive handling techniques effectively and in the appropriate circumstances. </w:t>
      </w:r>
    </w:p>
    <w:p w14:paraId="4C650339" w14:textId="745F8E7F" w:rsidR="00F35922" w:rsidRPr="009728AA" w:rsidRDefault="00290AF5" w:rsidP="00F35922">
      <w:pPr>
        <w:pStyle w:val="NormalWeb"/>
        <w:rPr>
          <w:rFonts w:ascii="Arial" w:hAnsi="Arial" w:cs="Arial"/>
          <w:sz w:val="20"/>
          <w:szCs w:val="20"/>
        </w:rPr>
      </w:pPr>
      <w:r w:rsidRPr="009728AA">
        <w:rPr>
          <w:rFonts w:ascii="Arial" w:hAnsi="Arial" w:cs="Arial"/>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9728AA">
        <w:rPr>
          <w:rFonts w:ascii="Arial" w:hAnsi="Arial" w:cs="Arial"/>
          <w:position w:val="264"/>
          <w:sz w:val="20"/>
          <w:szCs w:val="20"/>
        </w:rPr>
        <w:t xml:space="preserve"> </w:t>
      </w:r>
      <w:r w:rsidRPr="009728AA">
        <w:rPr>
          <w:rFonts w:ascii="Arial" w:hAnsi="Arial" w:cs="Arial"/>
          <w:sz w:val="20"/>
          <w:szCs w:val="20"/>
        </w:rPr>
        <w:t>in relation to making reasonable adjustments, non-discrimination and their Public Sector Equality Duty</w:t>
      </w:r>
      <w:r w:rsidR="00F35922" w:rsidRPr="009728AA">
        <w:rPr>
          <w:rFonts w:ascii="Arial" w:hAnsi="Arial" w:cs="Arial"/>
          <w:sz w:val="20"/>
          <w:szCs w:val="20"/>
        </w:rPr>
        <w:t>.</w:t>
      </w:r>
    </w:p>
    <w:p w14:paraId="44262E12" w14:textId="77777777" w:rsidR="00A054C9" w:rsidRDefault="00A054C9" w:rsidP="00F35922">
      <w:pPr>
        <w:pStyle w:val="NormalWeb"/>
        <w:rPr>
          <w:rFonts w:ascii="Arial" w:hAnsi="Arial" w:cs="Arial"/>
          <w:color w:val="0070C0"/>
        </w:rPr>
      </w:pPr>
    </w:p>
    <w:p w14:paraId="4184FFE7" w14:textId="77777777" w:rsidR="00A054C9" w:rsidRDefault="00A054C9" w:rsidP="00F35922">
      <w:pPr>
        <w:pStyle w:val="NormalWeb"/>
        <w:rPr>
          <w:rFonts w:ascii="Arial" w:hAnsi="Arial" w:cs="Arial"/>
          <w:color w:val="0070C0"/>
        </w:rPr>
      </w:pPr>
    </w:p>
    <w:p w14:paraId="6A70AE42" w14:textId="77777777" w:rsidR="00A054C9" w:rsidRDefault="00A054C9" w:rsidP="00F35922">
      <w:pPr>
        <w:pStyle w:val="NormalWeb"/>
        <w:rPr>
          <w:rFonts w:ascii="Arial" w:hAnsi="Arial" w:cs="Arial"/>
          <w:color w:val="0070C0"/>
        </w:rPr>
      </w:pPr>
    </w:p>
    <w:p w14:paraId="20393A0C" w14:textId="77777777" w:rsidR="00B57A75" w:rsidRDefault="00B57A75"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Pr="009728AA" w:rsidRDefault="00F35922" w:rsidP="00F35922">
      <w:pPr>
        <w:pStyle w:val="NormalWeb"/>
        <w:rPr>
          <w:rFonts w:ascii="Arial" w:hAnsi="Arial" w:cs="Arial"/>
          <w:sz w:val="20"/>
          <w:szCs w:val="20"/>
        </w:rPr>
      </w:pPr>
      <w:r w:rsidRPr="009728AA">
        <w:rPr>
          <w:rFonts w:ascii="Arial" w:hAnsi="Arial" w:cs="Arial"/>
          <w:sz w:val="20"/>
          <w:szCs w:val="20"/>
        </w:rPr>
        <w:t xml:space="preserve">This policy should be read in conjunction </w:t>
      </w:r>
      <w:r w:rsidR="00EE6D95" w:rsidRPr="009728AA">
        <w:rPr>
          <w:rFonts w:ascii="Arial" w:hAnsi="Arial" w:cs="Arial"/>
          <w:sz w:val="20"/>
          <w:szCs w:val="20"/>
        </w:rPr>
        <w:t>with:</w:t>
      </w:r>
    </w:p>
    <w:p w14:paraId="13A9B25D" w14:textId="1977DB06" w:rsidR="00F35922" w:rsidRPr="009728AA" w:rsidRDefault="00F35922" w:rsidP="007376C6">
      <w:pPr>
        <w:pStyle w:val="NormalWeb"/>
        <w:numPr>
          <w:ilvl w:val="0"/>
          <w:numId w:val="34"/>
        </w:numPr>
        <w:rPr>
          <w:rFonts w:ascii="Arial" w:hAnsi="Arial" w:cs="Arial"/>
          <w:sz w:val="20"/>
          <w:szCs w:val="20"/>
        </w:rPr>
      </w:pPr>
      <w:r w:rsidRPr="009728AA">
        <w:rPr>
          <w:rFonts w:ascii="Arial" w:hAnsi="Arial" w:cs="Arial"/>
          <w:sz w:val="20"/>
          <w:szCs w:val="20"/>
        </w:rPr>
        <w:t>Staff Code of Conduct</w:t>
      </w:r>
    </w:p>
    <w:p w14:paraId="261A261C" w14:textId="7FDA0485" w:rsidR="00F35922" w:rsidRPr="009728AA" w:rsidRDefault="00F35922" w:rsidP="007376C6">
      <w:pPr>
        <w:pStyle w:val="NormalWeb"/>
        <w:numPr>
          <w:ilvl w:val="0"/>
          <w:numId w:val="34"/>
        </w:numPr>
        <w:rPr>
          <w:rFonts w:ascii="Arial" w:hAnsi="Arial" w:cs="Arial"/>
          <w:sz w:val="20"/>
          <w:szCs w:val="20"/>
        </w:rPr>
      </w:pPr>
      <w:r w:rsidRPr="009728AA">
        <w:rPr>
          <w:rFonts w:ascii="Arial" w:hAnsi="Arial" w:cs="Arial"/>
          <w:sz w:val="20"/>
          <w:szCs w:val="20"/>
        </w:rPr>
        <w:t>Attendance Policy (Including CME Policy)</w:t>
      </w:r>
    </w:p>
    <w:p w14:paraId="69EC6DC1" w14:textId="1659F0BE" w:rsidR="00A054C9" w:rsidRPr="009728AA" w:rsidRDefault="00A054C9" w:rsidP="007376C6">
      <w:pPr>
        <w:pStyle w:val="NormalWeb"/>
        <w:numPr>
          <w:ilvl w:val="0"/>
          <w:numId w:val="34"/>
        </w:numPr>
        <w:rPr>
          <w:rFonts w:ascii="Arial" w:hAnsi="Arial" w:cs="Arial"/>
          <w:sz w:val="20"/>
          <w:szCs w:val="20"/>
        </w:rPr>
      </w:pPr>
      <w:r w:rsidRPr="009728AA">
        <w:rPr>
          <w:rFonts w:ascii="Arial" w:hAnsi="Arial" w:cs="Arial"/>
          <w:sz w:val="20"/>
          <w:szCs w:val="20"/>
        </w:rPr>
        <w:t>Behaviour Policy</w:t>
      </w:r>
    </w:p>
    <w:p w14:paraId="13755409" w14:textId="3A9D8203" w:rsidR="00A054C9" w:rsidRPr="009728AA" w:rsidRDefault="00A054C9" w:rsidP="007376C6">
      <w:pPr>
        <w:pStyle w:val="NormalWeb"/>
        <w:numPr>
          <w:ilvl w:val="0"/>
          <w:numId w:val="34"/>
        </w:numPr>
        <w:rPr>
          <w:rFonts w:ascii="Arial" w:hAnsi="Arial" w:cs="Arial"/>
          <w:sz w:val="20"/>
          <w:szCs w:val="20"/>
        </w:rPr>
      </w:pPr>
      <w:r w:rsidRPr="009728AA">
        <w:rPr>
          <w:rFonts w:ascii="Arial" w:hAnsi="Arial" w:cs="Arial"/>
          <w:sz w:val="20"/>
          <w:szCs w:val="20"/>
        </w:rPr>
        <w:t>ICT Policy</w:t>
      </w:r>
    </w:p>
    <w:p w14:paraId="47917A57" w14:textId="6ECB3AD8" w:rsidR="00A054C9" w:rsidRPr="009728AA" w:rsidRDefault="00A054C9" w:rsidP="007376C6">
      <w:pPr>
        <w:pStyle w:val="NormalWeb"/>
        <w:numPr>
          <w:ilvl w:val="0"/>
          <w:numId w:val="34"/>
        </w:numPr>
        <w:rPr>
          <w:rFonts w:ascii="Arial" w:hAnsi="Arial" w:cs="Arial"/>
          <w:sz w:val="20"/>
          <w:szCs w:val="20"/>
        </w:rPr>
      </w:pPr>
      <w:r w:rsidRPr="009728AA">
        <w:rPr>
          <w:rFonts w:ascii="Arial" w:hAnsi="Arial" w:cs="Arial"/>
          <w:sz w:val="20"/>
          <w:szCs w:val="20"/>
        </w:rPr>
        <w:t>Online Safety Policy</w:t>
      </w:r>
    </w:p>
    <w:p w14:paraId="51700228" w14:textId="68608E4C" w:rsidR="00A054C9" w:rsidRPr="009728AA" w:rsidRDefault="00A054C9" w:rsidP="00A054C9">
      <w:pPr>
        <w:pStyle w:val="NormalWeb"/>
        <w:numPr>
          <w:ilvl w:val="0"/>
          <w:numId w:val="34"/>
        </w:numPr>
        <w:rPr>
          <w:rFonts w:ascii="Arial" w:hAnsi="Arial" w:cs="Arial"/>
          <w:sz w:val="20"/>
          <w:szCs w:val="20"/>
        </w:rPr>
      </w:pPr>
      <w:r w:rsidRPr="009728AA">
        <w:rPr>
          <w:rFonts w:ascii="Arial" w:hAnsi="Arial" w:cs="Arial"/>
          <w:sz w:val="20"/>
          <w:szCs w:val="20"/>
        </w:rPr>
        <w:t>Whistleblowing Polic</w:t>
      </w:r>
      <w:r w:rsidR="003D433E" w:rsidRPr="009728AA">
        <w:rPr>
          <w:rFonts w:ascii="Arial" w:hAnsi="Arial" w:cs="Arial"/>
          <w:sz w:val="20"/>
          <w:szCs w:val="20"/>
        </w:rPr>
        <w:t>y</w:t>
      </w:r>
    </w:p>
    <w:p w14:paraId="25EB0A71" w14:textId="77777777" w:rsidR="00B57A75" w:rsidRDefault="00B57A75" w:rsidP="00F35922">
      <w:pPr>
        <w:pStyle w:val="NormalWeb"/>
        <w:rPr>
          <w:rFonts w:ascii="Arial" w:hAnsi="Arial" w:cs="Arial"/>
          <w:b/>
          <w:color w:val="0070C0"/>
          <w:position w:val="-1"/>
          <w:sz w:val="20"/>
          <w:szCs w:val="20"/>
        </w:rPr>
      </w:pPr>
    </w:p>
    <w:p w14:paraId="617BABCB" w14:textId="77777777" w:rsidR="00D0273D" w:rsidRDefault="00D0273D" w:rsidP="00F35922">
      <w:pPr>
        <w:pStyle w:val="NormalWeb"/>
        <w:rPr>
          <w:rFonts w:ascii="Arial" w:hAnsi="Arial" w:cs="Arial"/>
          <w:b/>
          <w:color w:val="0070C0"/>
          <w:position w:val="-1"/>
        </w:rPr>
      </w:pPr>
    </w:p>
    <w:p w14:paraId="56994751" w14:textId="77777777" w:rsidR="00D0273D" w:rsidRDefault="00D0273D" w:rsidP="00F35922">
      <w:pPr>
        <w:pStyle w:val="NormalWeb"/>
        <w:rPr>
          <w:rFonts w:ascii="Arial" w:hAnsi="Arial" w:cs="Arial"/>
          <w:b/>
          <w:color w:val="0070C0"/>
          <w:position w:val="-1"/>
        </w:rPr>
      </w:pPr>
    </w:p>
    <w:p w14:paraId="53D0F121" w14:textId="607A804F"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21694856" w14:textId="02939F18" w:rsidR="00B67F2B" w:rsidRPr="00D0273D" w:rsidRDefault="00B67F2B" w:rsidP="00F35922">
      <w:pPr>
        <w:pStyle w:val="NormalWeb"/>
        <w:rPr>
          <w:rFonts w:ascii="Arial" w:hAnsi="Arial" w:cs="Arial"/>
          <w:color w:val="0070C0"/>
          <w:sz w:val="20"/>
          <w:szCs w:val="20"/>
        </w:rPr>
      </w:pPr>
      <w:r w:rsidRPr="002956B3">
        <w:rPr>
          <w:rFonts w:ascii="Arial" w:hAnsi="Arial" w:cs="Arial"/>
          <w:b/>
          <w:color w:val="0070C0"/>
          <w:sz w:val="20"/>
          <w:szCs w:val="20"/>
        </w:rPr>
        <w:t>Local Contacts</w:t>
      </w:r>
    </w:p>
    <w:p w14:paraId="693A294E" w14:textId="24412EA5" w:rsidR="009728AA" w:rsidRDefault="00D0273D" w:rsidP="009728AA">
      <w:pPr>
        <w:shd w:val="clear" w:color="auto" w:fill="FFFFFF"/>
        <w:spacing w:after="0" w:line="240" w:lineRule="auto"/>
        <w:outlineLvl w:val="3"/>
        <w:rPr>
          <w:rFonts w:ascii="Arial" w:eastAsia="Times New Roman" w:hAnsi="Arial" w:cs="Arial"/>
          <w:color w:val="0070C0"/>
          <w:sz w:val="21"/>
          <w:szCs w:val="21"/>
          <w:lang w:eastAsia="en-GB"/>
        </w:rPr>
      </w:pPr>
      <w:r w:rsidRPr="00D0273D">
        <w:rPr>
          <w:rFonts w:ascii="Arial" w:eastAsia="Times New Roman" w:hAnsi="Arial" w:cs="Arial"/>
          <w:color w:val="0070C0"/>
          <w:sz w:val="21"/>
          <w:szCs w:val="21"/>
          <w:lang w:eastAsia="en-GB"/>
        </w:rPr>
        <w:t>Local Safeguarding Children Board</w:t>
      </w:r>
    </w:p>
    <w:p w14:paraId="73A737B8" w14:textId="77777777" w:rsidR="009728AA" w:rsidRDefault="009728AA" w:rsidP="009728AA">
      <w:pPr>
        <w:shd w:val="clear" w:color="auto" w:fill="FFFFFF"/>
        <w:spacing w:after="0" w:line="240" w:lineRule="auto"/>
        <w:outlineLvl w:val="3"/>
        <w:rPr>
          <w:rFonts w:ascii="Arial" w:eastAsia="Times New Roman" w:hAnsi="Arial" w:cs="Arial"/>
          <w:color w:val="0070C0"/>
          <w:sz w:val="21"/>
          <w:szCs w:val="21"/>
          <w:lang w:eastAsia="en-GB"/>
        </w:rPr>
      </w:pPr>
    </w:p>
    <w:p w14:paraId="1126E87A" w14:textId="4CFEE23D" w:rsidR="00D0273D" w:rsidRPr="00D0273D" w:rsidRDefault="00D0273D" w:rsidP="009728AA">
      <w:pPr>
        <w:shd w:val="clear" w:color="auto" w:fill="FFFFFF"/>
        <w:spacing w:after="0" w:line="240" w:lineRule="auto"/>
        <w:outlineLvl w:val="3"/>
        <w:rPr>
          <w:rFonts w:ascii="Arial" w:eastAsia="Times New Roman" w:hAnsi="Arial" w:cs="Arial"/>
          <w:color w:val="0070C0"/>
          <w:sz w:val="21"/>
          <w:szCs w:val="21"/>
          <w:lang w:eastAsia="en-GB"/>
        </w:rPr>
      </w:pPr>
      <w:r w:rsidRPr="00D0273D">
        <w:rPr>
          <w:rFonts w:ascii="Arial" w:eastAsia="Times New Roman" w:hAnsi="Arial" w:cs="Arial"/>
          <w:bCs/>
          <w:color w:val="212529"/>
          <w:sz w:val="21"/>
          <w:szCs w:val="21"/>
          <w:lang w:eastAsia="en-GB"/>
        </w:rPr>
        <w:t>Address: </w:t>
      </w:r>
      <w:r w:rsidRPr="00D0273D">
        <w:rPr>
          <w:rFonts w:ascii="Arial" w:eastAsia="Times New Roman" w:hAnsi="Arial" w:cs="Arial"/>
          <w:color w:val="212529"/>
          <w:sz w:val="21"/>
          <w:szCs w:val="21"/>
          <w:lang w:eastAsia="en-GB"/>
        </w:rPr>
        <w:t>NEL S</w:t>
      </w:r>
      <w:r w:rsidRPr="00D0273D">
        <w:rPr>
          <w:rFonts w:ascii="Arial" w:eastAsia="Times New Roman" w:hAnsi="Arial" w:cs="Arial"/>
          <w:color w:val="212529"/>
          <w:sz w:val="21"/>
          <w:szCs w:val="21"/>
          <w:lang w:eastAsia="en-GB"/>
        </w:rPr>
        <w:t>afeguarding Children</w:t>
      </w:r>
      <w:r w:rsidRPr="00D0273D">
        <w:rPr>
          <w:rFonts w:ascii="Arial" w:eastAsia="Times New Roman" w:hAnsi="Arial" w:cs="Arial"/>
          <w:color w:val="212529"/>
          <w:sz w:val="21"/>
          <w:szCs w:val="21"/>
          <w:lang w:eastAsia="en-GB"/>
        </w:rPr>
        <w:t xml:space="preserve"> Board, 3 Town Hall Square, Grimsby, North East Lincolnshire, DN31 1HX</w:t>
      </w:r>
    </w:p>
    <w:p w14:paraId="1CB15DE0" w14:textId="77777777" w:rsidR="00D0273D" w:rsidRPr="00D0273D" w:rsidRDefault="00D0273D" w:rsidP="009728AA">
      <w:pPr>
        <w:shd w:val="clear" w:color="auto" w:fill="FFFFFF"/>
        <w:spacing w:after="0" w:line="240" w:lineRule="auto"/>
        <w:rPr>
          <w:rFonts w:ascii="Arial" w:eastAsia="Times New Roman" w:hAnsi="Arial" w:cs="Arial"/>
          <w:color w:val="212529"/>
          <w:sz w:val="21"/>
          <w:szCs w:val="21"/>
          <w:lang w:eastAsia="en-GB"/>
        </w:rPr>
      </w:pPr>
      <w:r w:rsidRPr="00D0273D">
        <w:rPr>
          <w:rFonts w:ascii="Arial" w:eastAsia="Times New Roman" w:hAnsi="Arial" w:cs="Arial"/>
          <w:bCs/>
          <w:color w:val="212529"/>
          <w:sz w:val="21"/>
          <w:szCs w:val="21"/>
          <w:lang w:eastAsia="en-GB"/>
        </w:rPr>
        <w:t>Email:</w:t>
      </w:r>
      <w:r w:rsidRPr="00D0273D">
        <w:rPr>
          <w:rFonts w:ascii="Arial" w:eastAsia="Times New Roman" w:hAnsi="Arial" w:cs="Arial"/>
          <w:color w:val="212529"/>
          <w:sz w:val="21"/>
          <w:szCs w:val="21"/>
          <w:lang w:eastAsia="en-GB"/>
        </w:rPr>
        <w:t> </w:t>
      </w:r>
      <w:hyperlink r:id="rId30" w:history="1">
        <w:r w:rsidRPr="00D0273D">
          <w:rPr>
            <w:rFonts w:ascii="Arial" w:eastAsia="Times New Roman" w:hAnsi="Arial" w:cs="Arial"/>
            <w:color w:val="0056B3"/>
            <w:sz w:val="21"/>
            <w:szCs w:val="21"/>
            <w:u w:val="single"/>
            <w:lang w:eastAsia="en-GB"/>
          </w:rPr>
          <w:t>EnquiriesNELSCB@nelincs.gcsx.gov.uk</w:t>
        </w:r>
      </w:hyperlink>
    </w:p>
    <w:p w14:paraId="5B6B0DC6" w14:textId="77777777" w:rsidR="00D0273D" w:rsidRPr="00D0273D" w:rsidRDefault="00D0273D" w:rsidP="00D0273D">
      <w:pPr>
        <w:shd w:val="clear" w:color="auto" w:fill="FFFFFF"/>
        <w:spacing w:after="0" w:line="240" w:lineRule="auto"/>
        <w:rPr>
          <w:rFonts w:ascii="Arial" w:eastAsia="Times New Roman" w:hAnsi="Arial" w:cs="Arial"/>
          <w:color w:val="212529"/>
          <w:sz w:val="21"/>
          <w:szCs w:val="21"/>
          <w:lang w:eastAsia="en-GB"/>
        </w:rPr>
      </w:pPr>
      <w:r w:rsidRPr="00D0273D">
        <w:rPr>
          <w:rFonts w:ascii="Arial" w:eastAsia="Times New Roman" w:hAnsi="Arial" w:cs="Arial"/>
          <w:bCs/>
          <w:color w:val="212529"/>
          <w:sz w:val="21"/>
          <w:szCs w:val="21"/>
          <w:lang w:eastAsia="en-GB"/>
        </w:rPr>
        <w:t>Telephone:</w:t>
      </w:r>
      <w:r w:rsidRPr="00D0273D">
        <w:rPr>
          <w:rFonts w:ascii="Arial" w:eastAsia="Times New Roman" w:hAnsi="Arial" w:cs="Arial"/>
          <w:color w:val="212529"/>
          <w:sz w:val="21"/>
          <w:szCs w:val="21"/>
          <w:lang w:eastAsia="en-GB"/>
        </w:rPr>
        <w:t> 01472 326118</w:t>
      </w:r>
    </w:p>
    <w:p w14:paraId="34FC55FF" w14:textId="3D880FE4" w:rsidR="00D0273D" w:rsidRPr="00D0273D" w:rsidRDefault="00D0273D" w:rsidP="00D0273D">
      <w:pPr>
        <w:shd w:val="clear" w:color="auto" w:fill="FFFFFF"/>
        <w:spacing w:line="240" w:lineRule="auto"/>
        <w:rPr>
          <w:rFonts w:ascii="Arial" w:eastAsia="Times New Roman" w:hAnsi="Arial" w:cs="Arial"/>
          <w:color w:val="212529"/>
          <w:sz w:val="21"/>
          <w:szCs w:val="21"/>
          <w:lang w:eastAsia="en-GB"/>
        </w:rPr>
      </w:pPr>
      <w:r w:rsidRPr="00D0273D">
        <w:rPr>
          <w:rFonts w:ascii="Arial" w:eastAsia="Times New Roman" w:hAnsi="Arial" w:cs="Arial"/>
          <w:bCs/>
          <w:color w:val="212529"/>
          <w:sz w:val="21"/>
          <w:szCs w:val="21"/>
          <w:lang w:eastAsia="en-GB"/>
        </w:rPr>
        <w:t>Telephone opening times:</w:t>
      </w:r>
      <w:r w:rsidRPr="00D0273D">
        <w:rPr>
          <w:rFonts w:ascii="Arial" w:eastAsia="Times New Roman" w:hAnsi="Arial" w:cs="Arial"/>
          <w:color w:val="212529"/>
          <w:sz w:val="21"/>
          <w:szCs w:val="21"/>
          <w:lang w:eastAsia="en-GB"/>
        </w:rPr>
        <w:t> Monday – Thursday 8.00am – 5.00pm and Friday 8.00am – 4.30pm, except bank holidays.</w:t>
      </w:r>
    </w:p>
    <w:p w14:paraId="029C44C9" w14:textId="60014E15" w:rsidR="009728AA" w:rsidRPr="009728AA" w:rsidRDefault="009728AA" w:rsidP="009728AA">
      <w:pPr>
        <w:shd w:val="clear" w:color="auto" w:fill="FFFFFF" w:themeFill="background1"/>
        <w:spacing w:after="72" w:line="240" w:lineRule="auto"/>
        <w:rPr>
          <w:rFonts w:ascii="Arial" w:eastAsia="Times New Roman" w:hAnsi="Arial" w:cs="Arial"/>
          <w:color w:val="0070C0"/>
          <w:sz w:val="21"/>
          <w:szCs w:val="21"/>
          <w:lang w:eastAsia="en-GB"/>
        </w:rPr>
      </w:pPr>
      <w:r>
        <w:rPr>
          <w:rFonts w:ascii="Arial" w:eastAsia="Times New Roman" w:hAnsi="Arial" w:cs="Arial"/>
          <w:color w:val="0070C0"/>
          <w:sz w:val="21"/>
          <w:szCs w:val="21"/>
          <w:lang w:eastAsia="en-GB"/>
        </w:rPr>
        <w:t>N</w:t>
      </w:r>
      <w:r w:rsidR="00D0273D" w:rsidRPr="00D0273D">
        <w:rPr>
          <w:rFonts w:ascii="Arial" w:eastAsia="Times New Roman" w:hAnsi="Arial" w:cs="Arial"/>
          <w:color w:val="0070C0"/>
          <w:sz w:val="21"/>
          <w:szCs w:val="21"/>
          <w:lang w:eastAsia="en-GB"/>
        </w:rPr>
        <w:t>E Lincolnshire SENDIASS</w:t>
      </w:r>
    </w:p>
    <w:p w14:paraId="1D58F63E" w14:textId="299A0F15" w:rsidR="00D0273D" w:rsidRPr="00D0273D" w:rsidRDefault="00D0273D" w:rsidP="009728AA">
      <w:pPr>
        <w:shd w:val="clear" w:color="auto" w:fill="FFFFFF" w:themeFill="background1"/>
        <w:spacing w:after="0" w:line="240" w:lineRule="auto"/>
        <w:rPr>
          <w:rFonts w:ascii="Arial" w:eastAsia="Times New Roman" w:hAnsi="Arial" w:cs="Arial"/>
          <w:color w:val="000000"/>
          <w:sz w:val="21"/>
          <w:szCs w:val="21"/>
          <w:lang w:eastAsia="en-GB"/>
        </w:rPr>
      </w:pPr>
      <w:r w:rsidRPr="00D0273D">
        <w:rPr>
          <w:rFonts w:ascii="Arial" w:eastAsia="Times New Roman" w:hAnsi="Arial" w:cs="Arial"/>
          <w:color w:val="000000"/>
          <w:sz w:val="21"/>
          <w:szCs w:val="21"/>
          <w:lang w:eastAsia="en-GB"/>
        </w:rPr>
        <w:t>11 Dudley Street</w:t>
      </w:r>
      <w:r w:rsidRPr="00D0273D">
        <w:rPr>
          <w:rFonts w:ascii="Arial" w:eastAsia="Times New Roman" w:hAnsi="Arial" w:cs="Arial"/>
          <w:color w:val="000000"/>
          <w:sz w:val="21"/>
          <w:szCs w:val="21"/>
          <w:lang w:eastAsia="en-GB"/>
        </w:rPr>
        <w:br/>
        <w:t>GRIMSBY</w:t>
      </w:r>
      <w:r w:rsidRPr="00D0273D">
        <w:rPr>
          <w:rFonts w:ascii="Arial" w:eastAsia="Times New Roman" w:hAnsi="Arial" w:cs="Arial"/>
          <w:color w:val="000000"/>
          <w:sz w:val="21"/>
          <w:szCs w:val="21"/>
          <w:lang w:eastAsia="en-GB"/>
        </w:rPr>
        <w:br/>
        <w:t>South Humberside</w:t>
      </w:r>
      <w:r w:rsidRPr="00D0273D">
        <w:rPr>
          <w:rFonts w:ascii="Arial" w:eastAsia="Times New Roman" w:hAnsi="Arial" w:cs="Arial"/>
          <w:color w:val="000000"/>
          <w:sz w:val="21"/>
          <w:szCs w:val="21"/>
          <w:lang w:eastAsia="en-GB"/>
        </w:rPr>
        <w:br/>
        <w:t>DN31 2AW</w:t>
      </w:r>
    </w:p>
    <w:p w14:paraId="78EB6A75" w14:textId="77777777" w:rsidR="00D0273D" w:rsidRPr="00D0273D" w:rsidRDefault="00D0273D" w:rsidP="009728AA">
      <w:pPr>
        <w:shd w:val="clear" w:color="auto" w:fill="FFFFFF" w:themeFill="background1"/>
        <w:spacing w:after="0" w:line="240" w:lineRule="auto"/>
        <w:rPr>
          <w:rFonts w:ascii="Arial" w:eastAsia="Times New Roman" w:hAnsi="Arial" w:cs="Arial"/>
          <w:color w:val="000000"/>
          <w:sz w:val="21"/>
          <w:szCs w:val="21"/>
          <w:lang w:eastAsia="en-GB"/>
        </w:rPr>
      </w:pPr>
      <w:hyperlink r:id="rId31" w:tooltip="nelincs@barnardos.org.uk" w:history="1">
        <w:r w:rsidRPr="00D0273D">
          <w:rPr>
            <w:rFonts w:ascii="Arial" w:eastAsia="Times New Roman" w:hAnsi="Arial" w:cs="Arial"/>
            <w:b/>
            <w:bCs/>
            <w:color w:val="336633"/>
            <w:sz w:val="21"/>
            <w:szCs w:val="21"/>
            <w:lang w:eastAsia="en-GB"/>
          </w:rPr>
          <w:t>Email this service</w:t>
        </w:r>
      </w:hyperlink>
    </w:p>
    <w:p w14:paraId="7A6004B5" w14:textId="77777777" w:rsidR="00D0273D" w:rsidRPr="00D0273D" w:rsidRDefault="00D0273D" w:rsidP="009728AA">
      <w:pPr>
        <w:shd w:val="clear" w:color="auto" w:fill="FFFFFF" w:themeFill="background1"/>
        <w:spacing w:after="0" w:line="240" w:lineRule="auto"/>
        <w:rPr>
          <w:rFonts w:ascii="Arial" w:eastAsia="Times New Roman" w:hAnsi="Arial" w:cs="Arial"/>
          <w:color w:val="000000"/>
          <w:sz w:val="21"/>
          <w:szCs w:val="21"/>
          <w:lang w:eastAsia="en-GB"/>
        </w:rPr>
      </w:pPr>
      <w:r w:rsidRPr="00D0273D">
        <w:rPr>
          <w:rFonts w:ascii="Arial" w:eastAsia="Times New Roman" w:hAnsi="Arial" w:cs="Arial"/>
          <w:bCs/>
          <w:color w:val="000000"/>
          <w:sz w:val="21"/>
          <w:szCs w:val="21"/>
          <w:lang w:eastAsia="en-GB"/>
        </w:rPr>
        <w:t>Phone</w:t>
      </w:r>
      <w:r w:rsidRPr="00D0273D">
        <w:rPr>
          <w:rFonts w:ascii="Arial" w:eastAsia="Times New Roman" w:hAnsi="Arial" w:cs="Arial"/>
          <w:b/>
          <w:bCs/>
          <w:color w:val="000000"/>
          <w:sz w:val="21"/>
          <w:szCs w:val="21"/>
          <w:lang w:eastAsia="en-GB"/>
        </w:rPr>
        <w:t>: </w:t>
      </w:r>
      <w:r w:rsidRPr="00D0273D">
        <w:rPr>
          <w:rFonts w:ascii="Arial" w:eastAsia="Times New Roman" w:hAnsi="Arial" w:cs="Arial"/>
          <w:color w:val="000000"/>
          <w:sz w:val="21"/>
          <w:szCs w:val="21"/>
          <w:lang w:eastAsia="en-GB"/>
        </w:rPr>
        <w:t>01472 355365</w:t>
      </w:r>
    </w:p>
    <w:p w14:paraId="27D66D1B" w14:textId="77777777" w:rsidR="00D0273D" w:rsidRPr="00D0273D" w:rsidRDefault="00D0273D" w:rsidP="00D0273D">
      <w:pPr>
        <w:shd w:val="clear" w:color="auto" w:fill="FFFFFF"/>
        <w:spacing w:line="240" w:lineRule="auto"/>
        <w:rPr>
          <w:rFonts w:ascii="Arial" w:eastAsia="Times New Roman" w:hAnsi="Arial" w:cs="Arial"/>
          <w:color w:val="212529"/>
          <w:sz w:val="21"/>
          <w:szCs w:val="21"/>
          <w:lang w:eastAsia="en-GB"/>
        </w:rPr>
      </w:pPr>
    </w:p>
    <w:p w14:paraId="7C478876" w14:textId="5F84BCEE" w:rsidR="009728AA" w:rsidRPr="009728AA" w:rsidRDefault="00D0273D" w:rsidP="009728AA">
      <w:pPr>
        <w:pStyle w:val="Heading2"/>
        <w:shd w:val="clear" w:color="auto" w:fill="FFFFFF"/>
        <w:spacing w:before="0" w:line="240" w:lineRule="auto"/>
        <w:rPr>
          <w:rFonts w:ascii="Arial" w:hAnsi="Arial" w:cs="Arial"/>
          <w:b w:val="0"/>
          <w:color w:val="0070C0"/>
          <w:sz w:val="21"/>
          <w:szCs w:val="21"/>
        </w:rPr>
      </w:pPr>
      <w:r w:rsidRPr="009728AA">
        <w:rPr>
          <w:rFonts w:ascii="Arial" w:hAnsi="Arial" w:cs="Arial"/>
          <w:b w:val="0"/>
          <w:color w:val="0070C0"/>
          <w:sz w:val="21"/>
          <w:szCs w:val="21"/>
        </w:rPr>
        <w:t>NSPC</w:t>
      </w:r>
      <w:r w:rsidR="009728AA">
        <w:rPr>
          <w:rFonts w:ascii="Arial" w:hAnsi="Arial" w:cs="Arial"/>
          <w:b w:val="0"/>
          <w:color w:val="0070C0"/>
          <w:sz w:val="21"/>
          <w:szCs w:val="21"/>
        </w:rPr>
        <w:t>C</w:t>
      </w:r>
    </w:p>
    <w:p w14:paraId="343279EF" w14:textId="25CBCD37" w:rsidR="00D0273D" w:rsidRPr="009728AA" w:rsidRDefault="00D0273D" w:rsidP="009728AA">
      <w:pPr>
        <w:pStyle w:val="Heading2"/>
        <w:shd w:val="clear" w:color="auto" w:fill="FFFFFF"/>
        <w:spacing w:before="0" w:line="240" w:lineRule="auto"/>
        <w:rPr>
          <w:rFonts w:ascii="Arial" w:eastAsia="Times New Roman" w:hAnsi="Arial" w:cs="Arial"/>
          <w:b w:val="0"/>
          <w:bCs w:val="0"/>
          <w:color w:val="auto"/>
          <w:sz w:val="21"/>
          <w:szCs w:val="21"/>
          <w:lang w:eastAsia="en-GB"/>
        </w:rPr>
      </w:pPr>
      <w:r w:rsidRPr="009728AA">
        <w:rPr>
          <w:rFonts w:ascii="Arial" w:eastAsia="Times New Roman" w:hAnsi="Arial" w:cs="Arial"/>
          <w:b w:val="0"/>
          <w:bCs w:val="0"/>
          <w:color w:val="auto"/>
          <w:sz w:val="21"/>
          <w:szCs w:val="21"/>
          <w:lang w:eastAsia="en-GB"/>
        </w:rPr>
        <w:t>Who to contact</w:t>
      </w:r>
      <w:r w:rsidR="009728AA" w:rsidRPr="009728AA">
        <w:rPr>
          <w:rFonts w:ascii="Arial" w:eastAsia="Times New Roman" w:hAnsi="Arial" w:cs="Arial"/>
          <w:b w:val="0"/>
          <w:bCs w:val="0"/>
          <w:color w:val="auto"/>
          <w:sz w:val="21"/>
          <w:szCs w:val="21"/>
          <w:lang w:eastAsia="en-GB"/>
        </w:rPr>
        <w:t>:</w:t>
      </w:r>
    </w:p>
    <w:p w14:paraId="5BC79808" w14:textId="63616B9E" w:rsidR="00D0273D" w:rsidRPr="00D0273D" w:rsidRDefault="00D0273D" w:rsidP="00D0273D">
      <w:pPr>
        <w:shd w:val="clear" w:color="auto" w:fill="FFFFFF"/>
        <w:spacing w:after="0" w:line="240" w:lineRule="auto"/>
        <w:rPr>
          <w:rFonts w:ascii="Arial" w:eastAsia="Times New Roman" w:hAnsi="Arial" w:cs="Arial"/>
          <w:b/>
          <w:bCs/>
          <w:sz w:val="21"/>
          <w:szCs w:val="21"/>
          <w:lang w:eastAsia="en-GB"/>
        </w:rPr>
      </w:pPr>
      <w:r w:rsidRPr="00D0273D">
        <w:rPr>
          <w:rFonts w:ascii="Arial" w:eastAsia="Times New Roman" w:hAnsi="Arial" w:cs="Arial"/>
          <w:sz w:val="21"/>
          <w:szCs w:val="21"/>
          <w:lang w:eastAsia="en-GB"/>
        </w:rPr>
        <w:t>01472 803500 - Grimsby Office</w:t>
      </w:r>
      <w:r w:rsidRPr="00D0273D">
        <w:rPr>
          <w:rFonts w:ascii="Arial" w:eastAsia="Times New Roman" w:hAnsi="Arial" w:cs="Arial"/>
          <w:sz w:val="21"/>
          <w:szCs w:val="21"/>
          <w:lang w:eastAsia="en-GB"/>
        </w:rPr>
        <w:br/>
        <w:t>0808 800 5000 - Report a Concern</w:t>
      </w:r>
      <w:r w:rsidRPr="00D0273D">
        <w:rPr>
          <w:rFonts w:ascii="Arial" w:eastAsia="Times New Roman" w:hAnsi="Arial" w:cs="Arial"/>
          <w:sz w:val="21"/>
          <w:szCs w:val="21"/>
          <w:lang w:eastAsia="en-GB"/>
        </w:rPr>
        <w:br/>
        <w:t>020 7825 2505 - Supporter Carer</w:t>
      </w:r>
    </w:p>
    <w:p w14:paraId="13205229" w14:textId="616C48AC" w:rsidR="00D0273D" w:rsidRPr="00D0273D" w:rsidRDefault="00D0273D" w:rsidP="00D0273D">
      <w:pPr>
        <w:shd w:val="clear" w:color="auto" w:fill="FFFFFF"/>
        <w:spacing w:after="0" w:line="240" w:lineRule="auto"/>
        <w:jc w:val="both"/>
        <w:rPr>
          <w:rFonts w:ascii="Arial" w:eastAsia="Times New Roman" w:hAnsi="Arial" w:cs="Arial"/>
          <w:bCs/>
          <w:sz w:val="21"/>
          <w:szCs w:val="21"/>
          <w:lang w:eastAsia="en-GB"/>
        </w:rPr>
      </w:pPr>
      <w:r w:rsidRPr="009728AA">
        <w:rPr>
          <w:rFonts w:ascii="Arial" w:eastAsia="Times New Roman" w:hAnsi="Arial" w:cs="Arial"/>
          <w:bCs/>
          <w:sz w:val="21"/>
          <w:szCs w:val="21"/>
          <w:lang w:eastAsia="en-GB"/>
        </w:rPr>
        <w:t>Email</w:t>
      </w:r>
    </w:p>
    <w:p w14:paraId="4DA89444" w14:textId="0AADA9BC" w:rsidR="00D0273D" w:rsidRDefault="00D0273D" w:rsidP="00D0273D">
      <w:pPr>
        <w:shd w:val="clear" w:color="auto" w:fill="FFFFFF"/>
        <w:spacing w:after="0" w:line="240" w:lineRule="auto"/>
        <w:rPr>
          <w:rFonts w:ascii="Arial" w:eastAsia="Times New Roman" w:hAnsi="Arial" w:cs="Arial"/>
          <w:color w:val="2B5AA5"/>
          <w:sz w:val="24"/>
          <w:szCs w:val="24"/>
          <w:lang w:eastAsia="en-GB"/>
        </w:rPr>
      </w:pPr>
      <w:hyperlink r:id="rId32" w:tooltip="help@nspcc.org.uk" w:history="1">
        <w:r w:rsidRPr="00D0273D">
          <w:rPr>
            <w:rFonts w:ascii="Arial" w:eastAsia="Times New Roman" w:hAnsi="Arial" w:cs="Arial"/>
            <w:color w:val="BC1255"/>
            <w:sz w:val="24"/>
            <w:szCs w:val="24"/>
            <w:u w:val="single"/>
            <w:lang w:eastAsia="en-GB"/>
          </w:rPr>
          <w:t>help@nspcc.org.uk</w:t>
        </w:r>
      </w:hyperlink>
    </w:p>
    <w:p w14:paraId="16974613" w14:textId="77777777" w:rsidR="00D0273D" w:rsidRDefault="00D0273D" w:rsidP="00D0273D">
      <w:pPr>
        <w:shd w:val="clear" w:color="auto" w:fill="FFFFFF"/>
        <w:spacing w:after="0" w:line="240" w:lineRule="auto"/>
        <w:rPr>
          <w:rFonts w:ascii="Arial" w:eastAsia="Times New Roman" w:hAnsi="Arial" w:cs="Arial"/>
          <w:sz w:val="21"/>
          <w:szCs w:val="21"/>
          <w:lang w:eastAsia="en-GB"/>
        </w:rPr>
      </w:pPr>
      <w:r w:rsidRPr="00D0273D">
        <w:rPr>
          <w:rFonts w:ascii="Arial" w:eastAsia="Times New Roman" w:hAnsi="Arial" w:cs="Arial"/>
          <w:sz w:val="21"/>
          <w:szCs w:val="21"/>
          <w:lang w:eastAsia="en-GB"/>
        </w:rPr>
        <w:t>Website</w:t>
      </w:r>
    </w:p>
    <w:p w14:paraId="574CDFA0" w14:textId="0A24D60D" w:rsidR="00D0273D" w:rsidRDefault="00D0273D" w:rsidP="00D0273D">
      <w:pPr>
        <w:shd w:val="clear" w:color="auto" w:fill="FFFFFF"/>
        <w:spacing w:after="0" w:line="240" w:lineRule="auto"/>
        <w:rPr>
          <w:rFonts w:ascii="Arial" w:eastAsia="Times New Roman" w:hAnsi="Arial" w:cs="Arial"/>
          <w:color w:val="2B5AA5"/>
          <w:sz w:val="24"/>
          <w:szCs w:val="24"/>
          <w:lang w:eastAsia="en-GB"/>
        </w:rPr>
      </w:pPr>
      <w:hyperlink r:id="rId33" w:tgtFrame="_blank" w:tooltip="www.nspcc.org.uk" w:history="1">
        <w:r w:rsidRPr="00D0273D">
          <w:rPr>
            <w:rFonts w:ascii="Arial" w:eastAsia="Times New Roman" w:hAnsi="Arial" w:cs="Arial"/>
            <w:color w:val="BC1255"/>
            <w:sz w:val="24"/>
            <w:szCs w:val="24"/>
            <w:u w:val="single"/>
            <w:lang w:eastAsia="en-GB"/>
          </w:rPr>
          <w:t>www.nspcc.org.uk</w:t>
        </w:r>
      </w:hyperlink>
    </w:p>
    <w:p w14:paraId="42347762" w14:textId="71D4C015" w:rsidR="009728AA" w:rsidRDefault="009728AA" w:rsidP="00D0273D">
      <w:pPr>
        <w:shd w:val="clear" w:color="auto" w:fill="FFFFFF"/>
        <w:spacing w:after="0" w:line="240" w:lineRule="auto"/>
        <w:rPr>
          <w:rFonts w:ascii="Arial" w:eastAsia="Times New Roman" w:hAnsi="Arial" w:cs="Arial"/>
          <w:color w:val="2B5AA5"/>
          <w:sz w:val="24"/>
          <w:szCs w:val="24"/>
          <w:lang w:eastAsia="en-GB"/>
        </w:rPr>
      </w:pPr>
    </w:p>
    <w:p w14:paraId="09D9E037" w14:textId="77777777" w:rsidR="009728AA" w:rsidRDefault="009728AA" w:rsidP="00D0273D">
      <w:pPr>
        <w:shd w:val="clear" w:color="auto" w:fill="FFFFFF"/>
        <w:spacing w:after="0" w:line="240" w:lineRule="auto"/>
        <w:rPr>
          <w:rFonts w:ascii="Arial" w:eastAsia="Times New Roman" w:hAnsi="Arial" w:cs="Arial"/>
          <w:color w:val="2B5AA5"/>
          <w:sz w:val="24"/>
          <w:szCs w:val="24"/>
          <w:lang w:eastAsia="en-GB"/>
        </w:rPr>
      </w:pPr>
    </w:p>
    <w:p w14:paraId="3ED49CF9" w14:textId="77777777" w:rsidR="009728AA" w:rsidRDefault="009728AA" w:rsidP="009728AA">
      <w:pPr>
        <w:shd w:val="clear" w:color="auto" w:fill="FFFFFF"/>
        <w:spacing w:after="0" w:line="240" w:lineRule="auto"/>
        <w:outlineLvl w:val="1"/>
        <w:rPr>
          <w:rFonts w:ascii="Arial" w:eastAsia="Times New Roman" w:hAnsi="Arial" w:cs="Arial"/>
          <w:sz w:val="21"/>
          <w:szCs w:val="21"/>
          <w:lang w:eastAsia="en-GB"/>
        </w:rPr>
      </w:pPr>
      <w:r w:rsidRPr="009728AA">
        <w:rPr>
          <w:rFonts w:ascii="Arial" w:eastAsia="Times New Roman" w:hAnsi="Arial" w:cs="Arial"/>
          <w:sz w:val="21"/>
          <w:szCs w:val="21"/>
          <w:lang w:eastAsia="en-GB"/>
        </w:rPr>
        <w:t>Where to go</w:t>
      </w:r>
      <w:r>
        <w:rPr>
          <w:rFonts w:ascii="Arial" w:eastAsia="Times New Roman" w:hAnsi="Arial" w:cs="Arial"/>
          <w:sz w:val="21"/>
          <w:szCs w:val="21"/>
          <w:lang w:eastAsia="en-GB"/>
        </w:rPr>
        <w:t>:</w:t>
      </w:r>
    </w:p>
    <w:p w14:paraId="7A7206F1" w14:textId="4D7C9107" w:rsidR="009728AA" w:rsidRPr="009728AA" w:rsidRDefault="009728AA" w:rsidP="009728AA">
      <w:pPr>
        <w:shd w:val="clear" w:color="auto" w:fill="FFFFFF"/>
        <w:spacing w:after="0" w:line="240" w:lineRule="auto"/>
        <w:outlineLvl w:val="1"/>
        <w:rPr>
          <w:rFonts w:ascii="Arial" w:eastAsia="Times New Roman" w:hAnsi="Arial" w:cs="Arial"/>
          <w:sz w:val="21"/>
          <w:szCs w:val="21"/>
          <w:lang w:eastAsia="en-GB"/>
        </w:rPr>
      </w:pPr>
      <w:r w:rsidRPr="009728AA">
        <w:rPr>
          <w:rFonts w:ascii="Arial" w:eastAsia="Times New Roman" w:hAnsi="Arial" w:cs="Arial"/>
          <w:sz w:val="21"/>
          <w:szCs w:val="21"/>
          <w:lang w:eastAsia="en-GB"/>
        </w:rPr>
        <w:t>NSPCC,</w:t>
      </w:r>
    </w:p>
    <w:p w14:paraId="551D7F5A" w14:textId="72CE9689" w:rsidR="009728AA" w:rsidRPr="009728AA" w:rsidRDefault="009728AA" w:rsidP="009728AA">
      <w:pPr>
        <w:shd w:val="clear" w:color="auto" w:fill="FFFFFF"/>
        <w:spacing w:after="0" w:line="240" w:lineRule="auto"/>
        <w:rPr>
          <w:rFonts w:ascii="Arial" w:eastAsia="Times New Roman" w:hAnsi="Arial" w:cs="Arial"/>
          <w:b/>
          <w:bCs/>
          <w:sz w:val="21"/>
          <w:szCs w:val="21"/>
          <w:lang w:eastAsia="en-GB"/>
        </w:rPr>
      </w:pPr>
      <w:proofErr w:type="spellStart"/>
      <w:r w:rsidRPr="009728AA">
        <w:rPr>
          <w:rFonts w:ascii="Arial" w:eastAsia="Times New Roman" w:hAnsi="Arial" w:cs="Arial"/>
          <w:sz w:val="21"/>
          <w:szCs w:val="21"/>
          <w:lang w:eastAsia="en-GB"/>
        </w:rPr>
        <w:t>Freshney</w:t>
      </w:r>
      <w:proofErr w:type="spellEnd"/>
      <w:r w:rsidRPr="009728AA">
        <w:rPr>
          <w:rFonts w:ascii="Arial" w:eastAsia="Times New Roman" w:hAnsi="Arial" w:cs="Arial"/>
          <w:sz w:val="21"/>
          <w:szCs w:val="21"/>
          <w:lang w:eastAsia="en-GB"/>
        </w:rPr>
        <w:t xml:space="preserve"> Green Primary Care Centre</w:t>
      </w:r>
      <w:r w:rsidRPr="009728AA">
        <w:rPr>
          <w:rFonts w:ascii="Arial" w:eastAsia="Times New Roman" w:hAnsi="Arial" w:cs="Arial"/>
          <w:sz w:val="21"/>
          <w:szCs w:val="21"/>
          <w:lang w:eastAsia="en-GB"/>
        </w:rPr>
        <w:br/>
        <w:t>Sorrel Road</w:t>
      </w:r>
      <w:r w:rsidRPr="009728AA">
        <w:rPr>
          <w:rFonts w:ascii="Arial" w:eastAsia="Times New Roman" w:hAnsi="Arial" w:cs="Arial"/>
          <w:sz w:val="21"/>
          <w:szCs w:val="21"/>
          <w:lang w:eastAsia="en-GB"/>
        </w:rPr>
        <w:br/>
        <w:t>Grimsby</w:t>
      </w:r>
      <w:r w:rsidRPr="009728AA">
        <w:rPr>
          <w:rFonts w:ascii="Arial" w:eastAsia="Times New Roman" w:hAnsi="Arial" w:cs="Arial"/>
          <w:sz w:val="21"/>
          <w:szCs w:val="21"/>
          <w:lang w:eastAsia="en-GB"/>
        </w:rPr>
        <w:br/>
        <w:t>North East Lincolnshire</w:t>
      </w:r>
    </w:p>
    <w:p w14:paraId="3A92D539" w14:textId="77777777" w:rsidR="009728AA" w:rsidRPr="009728AA" w:rsidRDefault="009728AA" w:rsidP="009728AA">
      <w:pPr>
        <w:shd w:val="clear" w:color="auto" w:fill="FFFFFF"/>
        <w:spacing w:after="0" w:line="240" w:lineRule="auto"/>
        <w:rPr>
          <w:rFonts w:ascii="Arial" w:eastAsia="Times New Roman" w:hAnsi="Arial" w:cs="Arial"/>
          <w:sz w:val="21"/>
          <w:szCs w:val="21"/>
          <w:lang w:eastAsia="en-GB"/>
        </w:rPr>
      </w:pPr>
      <w:r w:rsidRPr="009728AA">
        <w:rPr>
          <w:rFonts w:ascii="Arial" w:eastAsia="Times New Roman" w:hAnsi="Arial" w:cs="Arial"/>
          <w:sz w:val="21"/>
          <w:szCs w:val="21"/>
          <w:lang w:eastAsia="en-GB"/>
        </w:rPr>
        <w:t>DN34 4GB</w:t>
      </w:r>
    </w:p>
    <w:p w14:paraId="2F5C762F" w14:textId="695F26B8" w:rsidR="00D0273D" w:rsidRPr="00D0273D" w:rsidRDefault="00D0273D" w:rsidP="00D0273D">
      <w:pPr>
        <w:shd w:val="clear" w:color="auto" w:fill="FFFFFF"/>
        <w:spacing w:after="0" w:line="240" w:lineRule="auto"/>
        <w:rPr>
          <w:rFonts w:ascii="Arial" w:eastAsia="Times New Roman" w:hAnsi="Arial" w:cs="Arial"/>
          <w:sz w:val="21"/>
          <w:szCs w:val="21"/>
          <w:lang w:eastAsia="en-GB"/>
        </w:rPr>
      </w:pPr>
    </w:p>
    <w:p w14:paraId="124FFB2C" w14:textId="66223690" w:rsidR="00463A9E" w:rsidRDefault="00463A9E" w:rsidP="002A079B">
      <w:pPr>
        <w:pStyle w:val="NoSpacing"/>
        <w:jc w:val="both"/>
        <w:rPr>
          <w:rFonts w:ascii="Arial" w:hAnsi="Arial" w:cs="Arial"/>
          <w:position w:val="-1"/>
          <w:sz w:val="20"/>
          <w:szCs w:val="20"/>
        </w:rPr>
      </w:pPr>
    </w:p>
    <w:p w14:paraId="49942088" w14:textId="77777777" w:rsidR="00D0273D" w:rsidRPr="002A079B" w:rsidRDefault="00D0273D"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2B2CFF42"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w:t>
      </w:r>
      <w:r w:rsidR="009728AA">
        <w:rPr>
          <w:b/>
          <w:color w:val="0070C0"/>
          <w:sz w:val="20"/>
          <w:szCs w:val="20"/>
        </w:rPr>
        <w:t xml:space="preserve"> safeguarding officers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6F2C79DC" w:rsidR="00463A9E" w:rsidRPr="002A079B" w:rsidRDefault="00463A9E" w:rsidP="002A079B">
      <w:pPr>
        <w:pStyle w:val="Default"/>
        <w:jc w:val="both"/>
        <w:rPr>
          <w:b/>
          <w:sz w:val="20"/>
          <w:szCs w:val="20"/>
        </w:rPr>
      </w:pPr>
      <w:r w:rsidRPr="002A079B">
        <w:rPr>
          <w:b/>
          <w:sz w:val="20"/>
          <w:szCs w:val="20"/>
        </w:rPr>
        <w:t xml:space="preserve">The </w:t>
      </w:r>
      <w:proofErr w:type="gramStart"/>
      <w:r w:rsidRPr="002A079B">
        <w:rPr>
          <w:b/>
          <w:sz w:val="20"/>
          <w:szCs w:val="20"/>
        </w:rPr>
        <w:t>school’s/</w:t>
      </w:r>
      <w:proofErr w:type="gramEnd"/>
      <w:r w:rsidRPr="002A079B">
        <w:rPr>
          <w:b/>
          <w:sz w:val="20"/>
          <w:szCs w:val="20"/>
        </w:rPr>
        <w:t xml:space="preserve">establishments ‘Designated Safeguarding Lead’ is: </w:t>
      </w:r>
      <w:r w:rsidR="009728AA">
        <w:rPr>
          <w:b/>
          <w:sz w:val="20"/>
          <w:szCs w:val="20"/>
        </w:rPr>
        <w:t>Mrs S Clapson</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618314E7"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r w:rsidR="009728AA">
        <w:rPr>
          <w:b/>
          <w:sz w:val="20"/>
          <w:szCs w:val="20"/>
        </w:rPr>
        <w:t xml:space="preserve">Mrs K </w:t>
      </w:r>
      <w:proofErr w:type="spellStart"/>
      <w:r w:rsidR="009728AA">
        <w:rPr>
          <w:b/>
          <w:sz w:val="20"/>
          <w:szCs w:val="20"/>
        </w:rPr>
        <w:t>Carley</w:t>
      </w:r>
      <w:proofErr w:type="spellEnd"/>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3DD750E0" w:rsidR="00463A9E" w:rsidRDefault="00463A9E" w:rsidP="002A079B">
      <w:pPr>
        <w:pStyle w:val="Default"/>
        <w:jc w:val="both"/>
        <w:rPr>
          <w:b/>
          <w:sz w:val="20"/>
          <w:szCs w:val="20"/>
        </w:rPr>
      </w:pPr>
      <w:r w:rsidRPr="002A079B">
        <w:rPr>
          <w:b/>
          <w:sz w:val="20"/>
          <w:szCs w:val="20"/>
        </w:rPr>
        <w:t xml:space="preserve">The academy’s Named Safeguarding Governor is: </w:t>
      </w:r>
      <w:r w:rsidR="009728AA">
        <w:rPr>
          <w:b/>
          <w:sz w:val="20"/>
          <w:szCs w:val="20"/>
        </w:rPr>
        <w:t>Mr C Sharpe</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58239765" w:rsidR="00463A9E" w:rsidRPr="002A079B" w:rsidRDefault="00463A9E" w:rsidP="002A079B">
      <w:pPr>
        <w:pStyle w:val="Default"/>
        <w:jc w:val="both"/>
        <w:rPr>
          <w:b/>
          <w:sz w:val="20"/>
          <w:szCs w:val="20"/>
        </w:rPr>
      </w:pPr>
      <w:r w:rsidRPr="002A079B">
        <w:rPr>
          <w:b/>
          <w:sz w:val="20"/>
          <w:szCs w:val="20"/>
        </w:rPr>
        <w:t xml:space="preserve">The academy’s Chair of Governors is: </w:t>
      </w:r>
      <w:r w:rsidR="009728AA">
        <w:rPr>
          <w:b/>
          <w:sz w:val="20"/>
          <w:szCs w:val="20"/>
        </w:rPr>
        <w:t>Councillor I Lindley</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5487C6D2"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2A079B">
        <w:rPr>
          <w:sz w:val="20"/>
          <w:szCs w:val="20"/>
        </w:rPr>
        <w:t xml:space="preserve"> </w:t>
      </w:r>
      <w:r w:rsidR="009728AA">
        <w:rPr>
          <w:b/>
          <w:sz w:val="20"/>
          <w:szCs w:val="20"/>
        </w:rPr>
        <w:t>Mr D Palmer</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4"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‘favours’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30B30535" w14:textId="77777777" w:rsidR="009728AA" w:rsidRPr="00D0273D" w:rsidRDefault="00C076CB" w:rsidP="009728AA">
      <w:pPr>
        <w:shd w:val="clear" w:color="auto" w:fill="FFFFFF"/>
        <w:spacing w:after="0" w:line="240" w:lineRule="auto"/>
        <w:rPr>
          <w:rFonts w:ascii="Arial" w:eastAsia="Times New Roman" w:hAnsi="Arial" w:cs="Arial"/>
          <w:color w:val="212529"/>
          <w:sz w:val="21"/>
          <w:szCs w:val="21"/>
          <w:lang w:eastAsia="en-GB"/>
        </w:rPr>
      </w:pPr>
      <w:r w:rsidRPr="002A079B">
        <w:rPr>
          <w:rFonts w:ascii="Arial" w:hAnsi="Arial" w:cs="Arial"/>
          <w:sz w:val="20"/>
          <w:szCs w:val="20"/>
        </w:rPr>
        <w:t>For guidance and support, contact the Children’s Social Care Team on:</w:t>
      </w:r>
      <w:r w:rsidR="009728AA">
        <w:rPr>
          <w:rFonts w:ascii="Arial" w:hAnsi="Arial" w:cs="Arial"/>
          <w:sz w:val="20"/>
          <w:szCs w:val="20"/>
        </w:rPr>
        <w:t xml:space="preserve"> </w:t>
      </w:r>
      <w:r w:rsidR="009728AA" w:rsidRPr="00D0273D">
        <w:rPr>
          <w:rFonts w:ascii="Arial" w:eastAsia="Times New Roman" w:hAnsi="Arial" w:cs="Arial"/>
          <w:color w:val="212529"/>
          <w:sz w:val="21"/>
          <w:szCs w:val="21"/>
          <w:lang w:eastAsia="en-GB"/>
        </w:rPr>
        <w:t>01472 326118</w:t>
      </w:r>
    </w:p>
    <w:p w14:paraId="5A690262" w14:textId="3ADC4E42" w:rsidR="00C076CB" w:rsidRPr="002A079B" w:rsidRDefault="00C076CB" w:rsidP="002A079B">
      <w:pPr>
        <w:pStyle w:val="NoSpacing"/>
        <w:jc w:val="both"/>
        <w:rPr>
          <w:rFonts w:ascii="Arial" w:hAnsi="Arial" w:cs="Arial"/>
          <w:sz w:val="20"/>
          <w:szCs w:val="20"/>
        </w:rPr>
      </w:pPr>
    </w:p>
    <w:p w14:paraId="098D46AB" w14:textId="6956A4D8" w:rsidR="00C076CB" w:rsidRPr="002A079B" w:rsidRDefault="009728AA" w:rsidP="002A079B">
      <w:pPr>
        <w:pStyle w:val="NoSpacing"/>
        <w:jc w:val="both"/>
        <w:rPr>
          <w:rFonts w:ascii="Arial" w:hAnsi="Arial" w:cs="Arial"/>
          <w:sz w:val="20"/>
          <w:szCs w:val="20"/>
        </w:rPr>
      </w:pPr>
      <w:r>
        <w:rPr>
          <w:rFonts w:ascii="Arial" w:hAnsi="Arial" w:cs="Arial"/>
          <w:sz w:val="20"/>
          <w:szCs w:val="20"/>
        </w:rPr>
        <w:t xml:space="preserve"> </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40BEAEAD"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proofErr w:type="spellStart"/>
      <w:r w:rsidR="003D433E">
        <w:rPr>
          <w:rFonts w:ascii="Arial" w:hAnsi="Arial" w:cs="Arial"/>
          <w:b/>
          <w:sz w:val="20"/>
          <w:szCs w:val="20"/>
        </w:rPr>
        <w:t>Laceby</w:t>
      </w:r>
      <w:proofErr w:type="spellEnd"/>
      <w:r w:rsidR="003D433E">
        <w:rPr>
          <w:rFonts w:ascii="Arial" w:hAnsi="Arial" w:cs="Arial"/>
          <w:b/>
          <w:sz w:val="20"/>
          <w:szCs w:val="20"/>
        </w:rPr>
        <w:t xml:space="preserve"> Acres </w:t>
      </w:r>
      <w:proofErr w:type="gramStart"/>
      <w:r w:rsidR="003D433E">
        <w:rPr>
          <w:rFonts w:ascii="Arial" w:hAnsi="Arial" w:cs="Arial"/>
          <w:b/>
          <w:sz w:val="20"/>
          <w:szCs w:val="20"/>
        </w:rPr>
        <w:t>Academy</w:t>
      </w:r>
      <w:r w:rsidR="00E322AF">
        <w:rPr>
          <w:rFonts w:ascii="Arial" w:hAnsi="Arial" w:cs="Arial"/>
          <w:b/>
          <w:sz w:val="20"/>
          <w:szCs w:val="20"/>
        </w:rPr>
        <w:t xml:space="preserve"> </w:t>
      </w:r>
      <w:r w:rsidRPr="002A079B">
        <w:rPr>
          <w:rFonts w:ascii="Arial" w:hAnsi="Arial" w:cs="Arial"/>
          <w:b/>
          <w:sz w:val="20"/>
          <w:szCs w:val="20"/>
        </w:rPr>
        <w:t>.</w:t>
      </w:r>
      <w:proofErr w:type="gramEnd"/>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32D7C5E7" w:rsidR="0056279F" w:rsidRDefault="0056279F" w:rsidP="002A079B">
            <w:pPr>
              <w:pStyle w:val="NoSpacing"/>
              <w:jc w:val="both"/>
              <w:rPr>
                <w:rFonts w:ascii="Arial" w:hAnsi="Arial" w:cs="Arial"/>
                <w:b/>
                <w:sz w:val="20"/>
                <w:szCs w:val="20"/>
              </w:rPr>
            </w:pPr>
            <w:r w:rsidRPr="003D433E">
              <w:rPr>
                <w:rFonts w:ascii="Arial" w:hAnsi="Arial" w:cs="Arial"/>
                <w:b/>
                <w:sz w:val="20"/>
                <w:szCs w:val="20"/>
              </w:rPr>
              <w:t>Designated Safeguarding Lead</w:t>
            </w:r>
            <w:r w:rsidR="00602C9F" w:rsidRPr="003D433E">
              <w:rPr>
                <w:rFonts w:ascii="Arial" w:hAnsi="Arial" w:cs="Arial"/>
                <w:b/>
                <w:sz w:val="20"/>
                <w:szCs w:val="20"/>
              </w:rPr>
              <w:t>/Safeguarding Officer</w:t>
            </w:r>
            <w:r w:rsidRPr="003D433E">
              <w:rPr>
                <w:rFonts w:ascii="Arial" w:hAnsi="Arial" w:cs="Arial"/>
                <w:b/>
                <w:sz w:val="20"/>
                <w:szCs w:val="20"/>
              </w:rPr>
              <w:t>:</w:t>
            </w:r>
          </w:p>
          <w:p w14:paraId="1ACFF6A0" w14:textId="4C12371D" w:rsidR="003D433E" w:rsidRPr="003D433E" w:rsidRDefault="003D433E" w:rsidP="002A079B">
            <w:pPr>
              <w:pStyle w:val="NoSpacing"/>
              <w:jc w:val="both"/>
              <w:rPr>
                <w:rFonts w:ascii="Arial" w:hAnsi="Arial" w:cs="Arial"/>
                <w:b/>
                <w:sz w:val="20"/>
                <w:szCs w:val="20"/>
              </w:rPr>
            </w:pPr>
            <w:proofErr w:type="spellStart"/>
            <w:r>
              <w:rPr>
                <w:rFonts w:ascii="Arial" w:hAnsi="Arial" w:cs="Arial"/>
                <w:b/>
                <w:sz w:val="20"/>
                <w:szCs w:val="20"/>
              </w:rPr>
              <w:t>Mrs</w:t>
            </w:r>
            <w:proofErr w:type="spellEnd"/>
            <w:r>
              <w:rPr>
                <w:rFonts w:ascii="Arial" w:hAnsi="Arial" w:cs="Arial"/>
                <w:b/>
                <w:sz w:val="20"/>
                <w:szCs w:val="20"/>
              </w:rPr>
              <w:t xml:space="preserve"> S Clapson (Head Teacher)</w:t>
            </w:r>
          </w:p>
          <w:p w14:paraId="0EBBEE00" w14:textId="77777777" w:rsidR="0056279F" w:rsidRPr="00602C9F" w:rsidRDefault="0056279F" w:rsidP="002A079B">
            <w:pPr>
              <w:pStyle w:val="NoSpacing"/>
              <w:jc w:val="both"/>
              <w:rPr>
                <w:rFonts w:ascii="Arial" w:hAnsi="Arial" w:cs="Arial"/>
                <w:sz w:val="20"/>
                <w:szCs w:val="20"/>
                <w:highlight w:val="yellow"/>
              </w:rPr>
            </w:pP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28BEC614" w:rsidR="0056279F" w:rsidRDefault="0056279F" w:rsidP="002A079B">
            <w:pPr>
              <w:pStyle w:val="NoSpacing"/>
              <w:jc w:val="both"/>
              <w:rPr>
                <w:rFonts w:ascii="Arial" w:hAnsi="Arial" w:cs="Arial"/>
                <w:b/>
                <w:sz w:val="20"/>
                <w:szCs w:val="20"/>
              </w:rPr>
            </w:pPr>
            <w:r w:rsidRPr="003D433E">
              <w:rPr>
                <w:rFonts w:ascii="Arial" w:hAnsi="Arial" w:cs="Arial"/>
                <w:b/>
                <w:sz w:val="20"/>
                <w:szCs w:val="20"/>
              </w:rPr>
              <w:t>Deputy Safeguarding</w:t>
            </w:r>
            <w:r w:rsidR="00602C9F" w:rsidRPr="003D433E">
              <w:rPr>
                <w:rFonts w:ascii="Arial" w:hAnsi="Arial" w:cs="Arial"/>
                <w:b/>
                <w:sz w:val="20"/>
                <w:szCs w:val="20"/>
              </w:rPr>
              <w:t xml:space="preserve"> Leads/</w:t>
            </w:r>
            <w:r w:rsidRPr="003D433E">
              <w:rPr>
                <w:rFonts w:ascii="Arial" w:hAnsi="Arial" w:cs="Arial"/>
                <w:b/>
                <w:sz w:val="20"/>
                <w:szCs w:val="20"/>
              </w:rPr>
              <w:t xml:space="preserve"> Officer</w:t>
            </w:r>
            <w:r w:rsidR="00A520FE" w:rsidRPr="003D433E">
              <w:rPr>
                <w:rFonts w:ascii="Arial" w:hAnsi="Arial" w:cs="Arial"/>
                <w:b/>
                <w:sz w:val="20"/>
                <w:szCs w:val="20"/>
              </w:rPr>
              <w:t>s</w:t>
            </w:r>
            <w:r w:rsidRPr="003D433E">
              <w:rPr>
                <w:rFonts w:ascii="Arial" w:hAnsi="Arial" w:cs="Arial"/>
                <w:b/>
                <w:sz w:val="20"/>
                <w:szCs w:val="20"/>
              </w:rPr>
              <w:t>:</w:t>
            </w:r>
          </w:p>
          <w:p w14:paraId="39C1A5EA" w14:textId="3E1AC47F" w:rsidR="003D433E" w:rsidRPr="003D433E" w:rsidRDefault="003D433E" w:rsidP="002A079B">
            <w:pPr>
              <w:pStyle w:val="NoSpacing"/>
              <w:jc w:val="both"/>
              <w:rPr>
                <w:rFonts w:ascii="Arial" w:hAnsi="Arial" w:cs="Arial"/>
                <w:b/>
                <w:sz w:val="20"/>
                <w:szCs w:val="20"/>
              </w:rPr>
            </w:pPr>
            <w:proofErr w:type="spellStart"/>
            <w:r>
              <w:rPr>
                <w:rFonts w:ascii="Arial" w:hAnsi="Arial" w:cs="Arial"/>
                <w:b/>
                <w:sz w:val="20"/>
                <w:szCs w:val="20"/>
              </w:rPr>
              <w:t>Mrs</w:t>
            </w:r>
            <w:proofErr w:type="spellEnd"/>
            <w:r>
              <w:rPr>
                <w:rFonts w:ascii="Arial" w:hAnsi="Arial" w:cs="Arial"/>
                <w:b/>
                <w:sz w:val="20"/>
                <w:szCs w:val="20"/>
              </w:rPr>
              <w:t xml:space="preserve"> K </w:t>
            </w:r>
            <w:proofErr w:type="spellStart"/>
            <w:r>
              <w:rPr>
                <w:rFonts w:ascii="Arial" w:hAnsi="Arial" w:cs="Arial"/>
                <w:b/>
                <w:sz w:val="20"/>
                <w:szCs w:val="20"/>
              </w:rPr>
              <w:t>Carley</w:t>
            </w:r>
            <w:proofErr w:type="spellEnd"/>
            <w:r>
              <w:rPr>
                <w:rFonts w:ascii="Arial" w:hAnsi="Arial" w:cs="Arial"/>
                <w:b/>
                <w:sz w:val="20"/>
                <w:szCs w:val="20"/>
              </w:rPr>
              <w:t xml:space="preserve"> (Foundation Stage Teacher)</w:t>
            </w:r>
          </w:p>
          <w:p w14:paraId="6F30F5B9" w14:textId="77777777" w:rsidR="0056279F" w:rsidRPr="00602C9F" w:rsidRDefault="0056279F" w:rsidP="002A079B">
            <w:pPr>
              <w:pStyle w:val="NoSpacing"/>
              <w:jc w:val="both"/>
              <w:rPr>
                <w:rFonts w:ascii="Arial" w:hAnsi="Arial" w:cs="Arial"/>
                <w:b/>
                <w:sz w:val="20"/>
                <w:szCs w:val="20"/>
                <w:highlight w:val="yellow"/>
              </w:rPr>
            </w:pPr>
          </w:p>
          <w:p w14:paraId="4AF85A85" w14:textId="2A5F2911" w:rsidR="0056279F" w:rsidRPr="00602C9F" w:rsidRDefault="0056279F" w:rsidP="002A079B">
            <w:pPr>
              <w:pStyle w:val="NoSpacing"/>
              <w:jc w:val="both"/>
              <w:rPr>
                <w:rFonts w:ascii="Arial" w:hAnsi="Arial" w:cs="Arial"/>
                <w:b/>
                <w:color w:val="FF0000"/>
                <w:sz w:val="20"/>
                <w:szCs w:val="20"/>
                <w:highlight w:val="yellow"/>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1D1C3E0A"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Trust, </w:t>
      </w:r>
      <w:r w:rsidR="009728AA" w:rsidRPr="009728AA">
        <w:rPr>
          <w:rFonts w:ascii="Arial" w:hAnsi="Arial" w:cs="Arial"/>
          <w:sz w:val="20"/>
          <w:szCs w:val="20"/>
        </w:rPr>
        <w:t>North East Lincolnshire</w:t>
      </w:r>
      <w:r w:rsidRPr="009728AA">
        <w:rPr>
          <w:rFonts w:ascii="Arial" w:hAnsi="Arial" w:cs="Arial"/>
          <w:sz w:val="20"/>
          <w:szCs w:val="20"/>
        </w:rPr>
        <w:t xml:space="preserve"> </w:t>
      </w:r>
      <w:r w:rsidRPr="002A079B">
        <w:rPr>
          <w:rFonts w:ascii="Arial" w:hAnsi="Arial" w:cs="Arial"/>
          <w:sz w:val="20"/>
          <w:szCs w:val="20"/>
        </w:rPr>
        <w:t>Local Authority a</w:t>
      </w:r>
      <w:r w:rsidR="009728AA">
        <w:rPr>
          <w:rFonts w:ascii="Arial" w:hAnsi="Arial" w:cs="Arial"/>
          <w:sz w:val="20"/>
          <w:szCs w:val="20"/>
        </w:rPr>
        <w:t xml:space="preserve">nd other agencies involved with </w:t>
      </w:r>
      <w:r w:rsidRPr="002A079B">
        <w:rPr>
          <w:rFonts w:ascii="Arial" w:hAnsi="Arial" w:cs="Arial"/>
          <w:sz w:val="20"/>
          <w:szCs w:val="20"/>
        </w:rPr>
        <w:t>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314D2F33" w:rsidR="0056279F" w:rsidRPr="002A079B" w:rsidRDefault="003D433E" w:rsidP="007376C6">
      <w:pPr>
        <w:pStyle w:val="NoSpacing"/>
        <w:numPr>
          <w:ilvl w:val="0"/>
          <w:numId w:val="21"/>
        </w:numPr>
        <w:jc w:val="both"/>
        <w:rPr>
          <w:rFonts w:ascii="Arial" w:hAnsi="Arial" w:cs="Arial"/>
          <w:sz w:val="20"/>
          <w:szCs w:val="20"/>
        </w:rPr>
      </w:pPr>
      <w:proofErr w:type="spellStart"/>
      <w:r w:rsidRPr="003D433E">
        <w:rPr>
          <w:rFonts w:ascii="Arial" w:hAnsi="Arial" w:cs="Arial"/>
          <w:b/>
          <w:sz w:val="20"/>
          <w:szCs w:val="20"/>
        </w:rPr>
        <w:t>Laceby</w:t>
      </w:r>
      <w:proofErr w:type="spellEnd"/>
      <w:r w:rsidRPr="003D433E">
        <w:rPr>
          <w:rFonts w:ascii="Arial" w:hAnsi="Arial" w:cs="Arial"/>
          <w:b/>
          <w:sz w:val="20"/>
          <w:szCs w:val="20"/>
        </w:rPr>
        <w:t xml:space="preserve"> Acres Academy</w:t>
      </w:r>
      <w:r>
        <w:rPr>
          <w:rFonts w:ascii="Arial" w:hAnsi="Arial" w:cs="Arial"/>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matter is handled safely and professionally for the sake of those involved. Allegations of abuse are </w:t>
      </w:r>
      <w:r w:rsidRPr="002A079B">
        <w:rPr>
          <w:rFonts w:ascii="Arial" w:hAnsi="Arial" w:cs="Arial"/>
          <w:sz w:val="20"/>
          <w:szCs w:val="20"/>
        </w:rPr>
        <w:lastRenderedPageBreak/>
        <w:t xml:space="preserve">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5EA5F1BD" w14:textId="77777777" w:rsidR="009728AA" w:rsidRDefault="009728AA" w:rsidP="008109C7">
      <w:pPr>
        <w:pStyle w:val="NoSpacing"/>
        <w:rPr>
          <w:rFonts w:ascii="Arial" w:hAnsi="Arial" w:cs="Arial"/>
          <w:b/>
          <w:color w:val="0070C0"/>
          <w:sz w:val="24"/>
          <w:szCs w:val="24"/>
        </w:rPr>
      </w:pPr>
    </w:p>
    <w:p w14:paraId="3BF045D7" w14:textId="77777777" w:rsidR="009728AA" w:rsidRDefault="009728AA" w:rsidP="008109C7">
      <w:pPr>
        <w:pStyle w:val="NoSpacing"/>
        <w:rPr>
          <w:rFonts w:ascii="Arial" w:hAnsi="Arial" w:cs="Arial"/>
          <w:b/>
          <w:color w:val="0070C0"/>
          <w:sz w:val="24"/>
          <w:szCs w:val="24"/>
        </w:rPr>
      </w:pPr>
    </w:p>
    <w:p w14:paraId="16CA8551" w14:textId="77777777" w:rsidR="009728AA" w:rsidRDefault="009728AA" w:rsidP="008109C7">
      <w:pPr>
        <w:pStyle w:val="NoSpacing"/>
        <w:rPr>
          <w:rFonts w:ascii="Arial" w:hAnsi="Arial" w:cs="Arial"/>
          <w:b/>
          <w:color w:val="0070C0"/>
          <w:sz w:val="24"/>
          <w:szCs w:val="24"/>
        </w:rPr>
      </w:pPr>
    </w:p>
    <w:p w14:paraId="47605843" w14:textId="77777777" w:rsidR="009728AA" w:rsidRDefault="009728AA" w:rsidP="008109C7">
      <w:pPr>
        <w:pStyle w:val="NoSpacing"/>
        <w:rPr>
          <w:rFonts w:ascii="Arial" w:hAnsi="Arial" w:cs="Arial"/>
          <w:b/>
          <w:color w:val="0070C0"/>
          <w:sz w:val="24"/>
          <w:szCs w:val="24"/>
        </w:rPr>
      </w:pPr>
    </w:p>
    <w:p w14:paraId="2C2A1EC3" w14:textId="77777777" w:rsidR="009728AA" w:rsidRDefault="009728AA" w:rsidP="008109C7">
      <w:pPr>
        <w:pStyle w:val="NoSpacing"/>
        <w:rPr>
          <w:rFonts w:ascii="Arial" w:hAnsi="Arial" w:cs="Arial"/>
          <w:b/>
          <w:color w:val="0070C0"/>
          <w:sz w:val="24"/>
          <w:szCs w:val="24"/>
        </w:rPr>
      </w:pPr>
    </w:p>
    <w:p w14:paraId="5F363E2D" w14:textId="77777777" w:rsidR="009728AA" w:rsidRDefault="009728AA" w:rsidP="008109C7">
      <w:pPr>
        <w:pStyle w:val="NoSpacing"/>
        <w:rPr>
          <w:rFonts w:ascii="Arial" w:hAnsi="Arial" w:cs="Arial"/>
          <w:b/>
          <w:color w:val="0070C0"/>
          <w:sz w:val="24"/>
          <w:szCs w:val="24"/>
        </w:rPr>
      </w:pPr>
    </w:p>
    <w:p w14:paraId="697AE4F8" w14:textId="77777777" w:rsidR="009728AA" w:rsidRDefault="009728AA" w:rsidP="008109C7">
      <w:pPr>
        <w:pStyle w:val="NoSpacing"/>
        <w:rPr>
          <w:rFonts w:ascii="Arial" w:hAnsi="Arial" w:cs="Arial"/>
          <w:b/>
          <w:color w:val="0070C0"/>
          <w:sz w:val="24"/>
          <w:szCs w:val="24"/>
        </w:rPr>
      </w:pPr>
    </w:p>
    <w:p w14:paraId="13C95907" w14:textId="77777777" w:rsidR="009728AA" w:rsidRDefault="009728AA" w:rsidP="008109C7">
      <w:pPr>
        <w:pStyle w:val="NoSpacing"/>
        <w:rPr>
          <w:rFonts w:ascii="Arial" w:hAnsi="Arial" w:cs="Arial"/>
          <w:b/>
          <w:color w:val="0070C0"/>
          <w:sz w:val="24"/>
          <w:szCs w:val="24"/>
        </w:rPr>
      </w:pPr>
    </w:p>
    <w:p w14:paraId="14578474" w14:textId="77777777" w:rsidR="009728AA" w:rsidRDefault="009728AA" w:rsidP="008109C7">
      <w:pPr>
        <w:pStyle w:val="NoSpacing"/>
        <w:rPr>
          <w:rFonts w:ascii="Arial" w:hAnsi="Arial" w:cs="Arial"/>
          <w:b/>
          <w:color w:val="0070C0"/>
          <w:sz w:val="24"/>
          <w:szCs w:val="24"/>
        </w:rPr>
      </w:pPr>
    </w:p>
    <w:p w14:paraId="7BE514E1" w14:textId="77777777" w:rsidR="009728AA" w:rsidRDefault="009728AA" w:rsidP="008109C7">
      <w:pPr>
        <w:pStyle w:val="NoSpacing"/>
        <w:rPr>
          <w:rFonts w:ascii="Arial" w:hAnsi="Arial" w:cs="Arial"/>
          <w:b/>
          <w:color w:val="0070C0"/>
          <w:sz w:val="24"/>
          <w:szCs w:val="24"/>
        </w:rPr>
      </w:pPr>
    </w:p>
    <w:p w14:paraId="3CAF2167" w14:textId="77777777" w:rsidR="009728AA" w:rsidRDefault="009728AA" w:rsidP="008109C7">
      <w:pPr>
        <w:pStyle w:val="NoSpacing"/>
        <w:rPr>
          <w:rFonts w:ascii="Arial" w:hAnsi="Arial" w:cs="Arial"/>
          <w:b/>
          <w:color w:val="0070C0"/>
          <w:sz w:val="24"/>
          <w:szCs w:val="24"/>
        </w:rPr>
      </w:pPr>
    </w:p>
    <w:p w14:paraId="359E5455" w14:textId="77777777" w:rsidR="009728AA" w:rsidRDefault="009728AA" w:rsidP="008109C7">
      <w:pPr>
        <w:pStyle w:val="NoSpacing"/>
        <w:rPr>
          <w:rFonts w:ascii="Arial" w:hAnsi="Arial" w:cs="Arial"/>
          <w:b/>
          <w:color w:val="0070C0"/>
          <w:sz w:val="24"/>
          <w:szCs w:val="24"/>
        </w:rPr>
      </w:pPr>
    </w:p>
    <w:p w14:paraId="6828C0BB" w14:textId="77777777" w:rsidR="009728AA" w:rsidRDefault="009728AA" w:rsidP="008109C7">
      <w:pPr>
        <w:pStyle w:val="NoSpacing"/>
        <w:rPr>
          <w:rFonts w:ascii="Arial" w:hAnsi="Arial" w:cs="Arial"/>
          <w:b/>
          <w:color w:val="0070C0"/>
          <w:sz w:val="24"/>
          <w:szCs w:val="24"/>
        </w:rPr>
      </w:pPr>
    </w:p>
    <w:p w14:paraId="2A96C12D" w14:textId="77777777" w:rsidR="009728AA" w:rsidRDefault="009728AA" w:rsidP="008109C7">
      <w:pPr>
        <w:pStyle w:val="NoSpacing"/>
        <w:rPr>
          <w:rFonts w:ascii="Arial" w:hAnsi="Arial" w:cs="Arial"/>
          <w:b/>
          <w:color w:val="0070C0"/>
          <w:sz w:val="24"/>
          <w:szCs w:val="24"/>
        </w:rPr>
      </w:pPr>
    </w:p>
    <w:p w14:paraId="14F60B9D" w14:textId="77777777" w:rsidR="009728AA" w:rsidRDefault="009728AA" w:rsidP="008109C7">
      <w:pPr>
        <w:pStyle w:val="NoSpacing"/>
        <w:rPr>
          <w:rFonts w:ascii="Arial" w:hAnsi="Arial" w:cs="Arial"/>
          <w:b/>
          <w:color w:val="0070C0"/>
          <w:sz w:val="24"/>
          <w:szCs w:val="24"/>
        </w:rPr>
      </w:pPr>
    </w:p>
    <w:p w14:paraId="297519C7" w14:textId="77777777" w:rsidR="009728AA" w:rsidRDefault="009728AA" w:rsidP="008109C7">
      <w:pPr>
        <w:pStyle w:val="NoSpacing"/>
        <w:rPr>
          <w:rFonts w:ascii="Arial" w:hAnsi="Arial" w:cs="Arial"/>
          <w:b/>
          <w:color w:val="0070C0"/>
          <w:sz w:val="24"/>
          <w:szCs w:val="24"/>
        </w:rPr>
      </w:pPr>
    </w:p>
    <w:p w14:paraId="7640C9DE" w14:textId="77777777" w:rsidR="009728AA" w:rsidRDefault="009728AA" w:rsidP="008109C7">
      <w:pPr>
        <w:pStyle w:val="NoSpacing"/>
        <w:rPr>
          <w:rFonts w:ascii="Arial" w:hAnsi="Arial" w:cs="Arial"/>
          <w:b/>
          <w:color w:val="0070C0"/>
          <w:sz w:val="24"/>
          <w:szCs w:val="24"/>
        </w:rPr>
      </w:pPr>
    </w:p>
    <w:p w14:paraId="799CACE0" w14:textId="77777777" w:rsidR="009728AA" w:rsidRDefault="009728AA" w:rsidP="008109C7">
      <w:pPr>
        <w:pStyle w:val="NoSpacing"/>
        <w:rPr>
          <w:rFonts w:ascii="Arial" w:hAnsi="Arial" w:cs="Arial"/>
          <w:b/>
          <w:color w:val="0070C0"/>
          <w:sz w:val="24"/>
          <w:szCs w:val="24"/>
        </w:rPr>
      </w:pPr>
    </w:p>
    <w:p w14:paraId="5E9E6394" w14:textId="77777777" w:rsidR="009728AA" w:rsidRDefault="009728AA" w:rsidP="008109C7">
      <w:pPr>
        <w:pStyle w:val="NoSpacing"/>
        <w:rPr>
          <w:rFonts w:ascii="Arial" w:hAnsi="Arial" w:cs="Arial"/>
          <w:b/>
          <w:color w:val="0070C0"/>
          <w:sz w:val="24"/>
          <w:szCs w:val="24"/>
        </w:rPr>
      </w:pPr>
    </w:p>
    <w:p w14:paraId="43205209" w14:textId="77777777" w:rsidR="009728AA" w:rsidRDefault="009728AA" w:rsidP="008109C7">
      <w:pPr>
        <w:pStyle w:val="NoSpacing"/>
        <w:rPr>
          <w:rFonts w:ascii="Arial" w:hAnsi="Arial" w:cs="Arial"/>
          <w:b/>
          <w:color w:val="0070C0"/>
          <w:sz w:val="24"/>
          <w:szCs w:val="24"/>
        </w:rPr>
      </w:pPr>
    </w:p>
    <w:p w14:paraId="4C568E95" w14:textId="77777777" w:rsidR="009728AA" w:rsidRDefault="009728AA" w:rsidP="008109C7">
      <w:pPr>
        <w:pStyle w:val="NoSpacing"/>
        <w:rPr>
          <w:rFonts w:ascii="Arial" w:hAnsi="Arial" w:cs="Arial"/>
          <w:b/>
          <w:color w:val="0070C0"/>
          <w:sz w:val="24"/>
          <w:szCs w:val="24"/>
        </w:rPr>
      </w:pPr>
    </w:p>
    <w:p w14:paraId="77985C97" w14:textId="77777777" w:rsidR="009728AA" w:rsidRDefault="009728AA" w:rsidP="008109C7">
      <w:pPr>
        <w:pStyle w:val="NoSpacing"/>
        <w:rPr>
          <w:rFonts w:ascii="Arial" w:hAnsi="Arial" w:cs="Arial"/>
          <w:b/>
          <w:color w:val="0070C0"/>
          <w:sz w:val="24"/>
          <w:szCs w:val="24"/>
        </w:rPr>
      </w:pPr>
    </w:p>
    <w:p w14:paraId="4853001C" w14:textId="77777777" w:rsidR="009728AA" w:rsidRDefault="009728AA" w:rsidP="008109C7">
      <w:pPr>
        <w:pStyle w:val="NoSpacing"/>
        <w:rPr>
          <w:rFonts w:ascii="Arial" w:hAnsi="Arial" w:cs="Arial"/>
          <w:b/>
          <w:color w:val="0070C0"/>
          <w:sz w:val="24"/>
          <w:szCs w:val="24"/>
        </w:rPr>
      </w:pPr>
    </w:p>
    <w:p w14:paraId="06FE0E9A" w14:textId="77777777" w:rsidR="009728AA" w:rsidRDefault="009728AA" w:rsidP="008109C7">
      <w:pPr>
        <w:pStyle w:val="NoSpacing"/>
        <w:rPr>
          <w:rFonts w:ascii="Arial" w:hAnsi="Arial" w:cs="Arial"/>
          <w:b/>
          <w:color w:val="0070C0"/>
          <w:sz w:val="24"/>
          <w:szCs w:val="24"/>
        </w:rPr>
      </w:pPr>
    </w:p>
    <w:p w14:paraId="493B49F6" w14:textId="77777777" w:rsidR="009728AA" w:rsidRDefault="009728AA" w:rsidP="008109C7">
      <w:pPr>
        <w:pStyle w:val="NoSpacing"/>
        <w:rPr>
          <w:rFonts w:ascii="Arial" w:hAnsi="Arial" w:cs="Arial"/>
          <w:b/>
          <w:color w:val="0070C0"/>
          <w:sz w:val="24"/>
          <w:szCs w:val="24"/>
        </w:rPr>
      </w:pPr>
    </w:p>
    <w:p w14:paraId="1B5D50CC" w14:textId="77777777" w:rsidR="009728AA" w:rsidRDefault="009728AA" w:rsidP="008109C7">
      <w:pPr>
        <w:pStyle w:val="NoSpacing"/>
        <w:rPr>
          <w:rFonts w:ascii="Arial" w:hAnsi="Arial" w:cs="Arial"/>
          <w:b/>
          <w:color w:val="0070C0"/>
          <w:sz w:val="24"/>
          <w:szCs w:val="24"/>
        </w:rPr>
      </w:pPr>
    </w:p>
    <w:p w14:paraId="7630E6E1" w14:textId="77777777" w:rsidR="009728AA" w:rsidRDefault="009728AA" w:rsidP="008109C7">
      <w:pPr>
        <w:pStyle w:val="NoSpacing"/>
        <w:rPr>
          <w:rFonts w:ascii="Arial" w:hAnsi="Arial" w:cs="Arial"/>
          <w:b/>
          <w:color w:val="0070C0"/>
          <w:sz w:val="24"/>
          <w:szCs w:val="24"/>
        </w:rPr>
      </w:pPr>
    </w:p>
    <w:p w14:paraId="6A917FC7" w14:textId="77777777" w:rsidR="009728AA" w:rsidRDefault="009728AA" w:rsidP="008109C7">
      <w:pPr>
        <w:pStyle w:val="NoSpacing"/>
        <w:rPr>
          <w:rFonts w:ascii="Arial" w:hAnsi="Arial" w:cs="Arial"/>
          <w:b/>
          <w:color w:val="0070C0"/>
          <w:sz w:val="24"/>
          <w:szCs w:val="24"/>
        </w:rPr>
      </w:pPr>
    </w:p>
    <w:p w14:paraId="2B5B8C03" w14:textId="77777777" w:rsidR="009728AA" w:rsidRDefault="009728AA" w:rsidP="008109C7">
      <w:pPr>
        <w:pStyle w:val="NoSpacing"/>
        <w:rPr>
          <w:rFonts w:ascii="Arial" w:hAnsi="Arial" w:cs="Arial"/>
          <w:b/>
          <w:color w:val="0070C0"/>
          <w:sz w:val="24"/>
          <w:szCs w:val="24"/>
        </w:rPr>
      </w:pPr>
    </w:p>
    <w:p w14:paraId="796273FB" w14:textId="77777777" w:rsidR="009728AA" w:rsidRDefault="009728AA" w:rsidP="008109C7">
      <w:pPr>
        <w:pStyle w:val="NoSpacing"/>
        <w:rPr>
          <w:rFonts w:ascii="Arial" w:hAnsi="Arial" w:cs="Arial"/>
          <w:b/>
          <w:color w:val="0070C0"/>
          <w:sz w:val="24"/>
          <w:szCs w:val="24"/>
        </w:rPr>
      </w:pPr>
    </w:p>
    <w:p w14:paraId="48790D4D" w14:textId="77777777" w:rsidR="009728AA" w:rsidRDefault="009728AA" w:rsidP="008109C7">
      <w:pPr>
        <w:pStyle w:val="NoSpacing"/>
        <w:rPr>
          <w:rFonts w:ascii="Arial" w:hAnsi="Arial" w:cs="Arial"/>
          <w:b/>
          <w:color w:val="0070C0"/>
          <w:sz w:val="24"/>
          <w:szCs w:val="24"/>
        </w:rPr>
      </w:pPr>
    </w:p>
    <w:p w14:paraId="091957DA" w14:textId="77777777" w:rsidR="009728AA" w:rsidRDefault="009728AA" w:rsidP="008109C7">
      <w:pPr>
        <w:pStyle w:val="NoSpacing"/>
        <w:rPr>
          <w:rFonts w:ascii="Arial" w:hAnsi="Arial" w:cs="Arial"/>
          <w:b/>
          <w:color w:val="0070C0"/>
          <w:sz w:val="24"/>
          <w:szCs w:val="24"/>
        </w:rPr>
      </w:pPr>
    </w:p>
    <w:p w14:paraId="7A70E4BF" w14:textId="77777777" w:rsidR="009728AA" w:rsidRDefault="009728AA" w:rsidP="008109C7">
      <w:pPr>
        <w:pStyle w:val="NoSpacing"/>
        <w:rPr>
          <w:rFonts w:ascii="Arial" w:hAnsi="Arial" w:cs="Arial"/>
          <w:b/>
          <w:color w:val="0070C0"/>
          <w:sz w:val="24"/>
          <w:szCs w:val="24"/>
        </w:rPr>
      </w:pPr>
    </w:p>
    <w:p w14:paraId="3DDBD94A" w14:textId="77777777" w:rsidR="009728AA" w:rsidRDefault="009728AA" w:rsidP="008109C7">
      <w:pPr>
        <w:pStyle w:val="NoSpacing"/>
        <w:rPr>
          <w:rFonts w:ascii="Arial" w:hAnsi="Arial" w:cs="Arial"/>
          <w:b/>
          <w:color w:val="0070C0"/>
          <w:sz w:val="24"/>
          <w:szCs w:val="24"/>
        </w:rPr>
      </w:pPr>
    </w:p>
    <w:p w14:paraId="487839F0" w14:textId="77777777" w:rsidR="009728AA" w:rsidRDefault="009728AA" w:rsidP="008109C7">
      <w:pPr>
        <w:pStyle w:val="NoSpacing"/>
        <w:rPr>
          <w:rFonts w:ascii="Arial" w:hAnsi="Arial" w:cs="Arial"/>
          <w:b/>
          <w:color w:val="0070C0"/>
          <w:sz w:val="24"/>
          <w:szCs w:val="24"/>
        </w:rPr>
      </w:pPr>
    </w:p>
    <w:p w14:paraId="6C745341" w14:textId="77777777" w:rsidR="009728AA" w:rsidRDefault="009728AA" w:rsidP="008109C7">
      <w:pPr>
        <w:pStyle w:val="NoSpacing"/>
        <w:rPr>
          <w:rFonts w:ascii="Arial" w:hAnsi="Arial" w:cs="Arial"/>
          <w:b/>
          <w:color w:val="0070C0"/>
          <w:sz w:val="24"/>
          <w:szCs w:val="24"/>
        </w:rPr>
      </w:pPr>
    </w:p>
    <w:p w14:paraId="43D1C905" w14:textId="77777777" w:rsidR="009728AA" w:rsidRDefault="009728AA" w:rsidP="008109C7">
      <w:pPr>
        <w:pStyle w:val="NoSpacing"/>
        <w:rPr>
          <w:rFonts w:ascii="Arial" w:hAnsi="Arial" w:cs="Arial"/>
          <w:b/>
          <w:color w:val="0070C0"/>
          <w:sz w:val="24"/>
          <w:szCs w:val="24"/>
        </w:rPr>
      </w:pPr>
    </w:p>
    <w:p w14:paraId="77C1A130" w14:textId="77777777" w:rsidR="009728AA"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lastRenderedPageBreak/>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p>
    <w:p w14:paraId="09D3C4D8" w14:textId="77777777" w:rsidR="009728AA" w:rsidRDefault="009728AA" w:rsidP="008109C7">
      <w:pPr>
        <w:pStyle w:val="NoSpacing"/>
        <w:rPr>
          <w:rFonts w:ascii="Arial" w:hAnsi="Arial" w:cs="Arial"/>
          <w:color w:val="0070C0"/>
          <w:sz w:val="24"/>
          <w:szCs w:val="24"/>
        </w:rPr>
      </w:pPr>
    </w:p>
    <w:p w14:paraId="1F53FC59" w14:textId="5A51A92B" w:rsidR="001D4BB4" w:rsidRPr="001D4BB4" w:rsidRDefault="008109C7" w:rsidP="008109C7">
      <w:pPr>
        <w:pStyle w:val="NoSpacing"/>
        <w:rPr>
          <w:rFonts w:ascii="Arial" w:hAnsi="Arial" w:cs="Arial"/>
          <w:color w:val="0070C0"/>
          <w:sz w:val="24"/>
          <w:szCs w:val="24"/>
        </w:rPr>
      </w:pPr>
      <w:r>
        <w:rPr>
          <w:noProof/>
          <w:lang w:val="en-GB" w:eastAsia="en-GB"/>
        </w:rPr>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footerReference w:type="default" r:id="rId3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AA3965" w:rsidRDefault="00AA3965" w:rsidP="00EF0A46">
      <w:pPr>
        <w:spacing w:after="0" w:line="240" w:lineRule="auto"/>
      </w:pPr>
      <w:r>
        <w:separator/>
      </w:r>
    </w:p>
  </w:endnote>
  <w:endnote w:type="continuationSeparator" w:id="0">
    <w:p w14:paraId="259994BD" w14:textId="77777777" w:rsidR="00AA3965" w:rsidRDefault="00AA3965"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CF2B2" w14:textId="41439966" w:rsidR="00AA3965" w:rsidRPr="00142962" w:rsidRDefault="00AA3965" w:rsidP="00D0273D">
    <w:pPr>
      <w:pStyle w:val="Footer"/>
      <w:jc w:val="center"/>
      <w:rPr>
        <w:rFonts w:ascii="Arial" w:hAnsi="Arial" w:cs="Arial"/>
        <w:sz w:val="20"/>
        <w:szCs w:val="20"/>
      </w:rPr>
    </w:pPr>
    <w:r w:rsidRPr="00142962">
      <w:rPr>
        <w:rFonts w:ascii="Arial" w:hAnsi="Arial" w:cs="Arial"/>
        <w:sz w:val="20"/>
        <w:szCs w:val="20"/>
      </w:rPr>
      <w:tab/>
    </w:r>
    <w:r w:rsidRPr="00142962">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AA3965" w:rsidRDefault="00AA3965" w:rsidP="00EF0A46">
      <w:pPr>
        <w:spacing w:after="0" w:line="240" w:lineRule="auto"/>
      </w:pPr>
      <w:r>
        <w:separator/>
      </w:r>
    </w:p>
  </w:footnote>
  <w:footnote w:type="continuationSeparator" w:id="0">
    <w:p w14:paraId="2C2342E2" w14:textId="77777777" w:rsidR="00AA3965" w:rsidRDefault="00AA3965" w:rsidP="00EF0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25C8B826"/>
    <w:lvl w:ilvl="0" w:tplc="0450E1F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9564D"/>
    <w:rsid w:val="00197259"/>
    <w:rsid w:val="001A08B1"/>
    <w:rsid w:val="001A7A26"/>
    <w:rsid w:val="001B6259"/>
    <w:rsid w:val="001B6B05"/>
    <w:rsid w:val="001B76D5"/>
    <w:rsid w:val="001C53C9"/>
    <w:rsid w:val="001D4BB4"/>
    <w:rsid w:val="001E134E"/>
    <w:rsid w:val="00200223"/>
    <w:rsid w:val="00200A95"/>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618EA"/>
    <w:rsid w:val="00362972"/>
    <w:rsid w:val="00382736"/>
    <w:rsid w:val="00382987"/>
    <w:rsid w:val="00383DC2"/>
    <w:rsid w:val="003B05F0"/>
    <w:rsid w:val="003B1D70"/>
    <w:rsid w:val="003B29C9"/>
    <w:rsid w:val="003B4463"/>
    <w:rsid w:val="003C1262"/>
    <w:rsid w:val="003C2938"/>
    <w:rsid w:val="003D2938"/>
    <w:rsid w:val="003D433E"/>
    <w:rsid w:val="003D4B25"/>
    <w:rsid w:val="003D5F82"/>
    <w:rsid w:val="003E3360"/>
    <w:rsid w:val="003F4498"/>
    <w:rsid w:val="004072A6"/>
    <w:rsid w:val="004173ED"/>
    <w:rsid w:val="00426B45"/>
    <w:rsid w:val="004361E5"/>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6785E"/>
    <w:rsid w:val="00673A73"/>
    <w:rsid w:val="00674355"/>
    <w:rsid w:val="00690560"/>
    <w:rsid w:val="006937F8"/>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4415A"/>
    <w:rsid w:val="00855F22"/>
    <w:rsid w:val="008741BF"/>
    <w:rsid w:val="00876960"/>
    <w:rsid w:val="00891A84"/>
    <w:rsid w:val="008A5318"/>
    <w:rsid w:val="008C06A0"/>
    <w:rsid w:val="008C7EEA"/>
    <w:rsid w:val="008D0219"/>
    <w:rsid w:val="008D02D2"/>
    <w:rsid w:val="008D4591"/>
    <w:rsid w:val="008F5938"/>
    <w:rsid w:val="00901473"/>
    <w:rsid w:val="00907C2C"/>
    <w:rsid w:val="00912407"/>
    <w:rsid w:val="00921375"/>
    <w:rsid w:val="0093200C"/>
    <w:rsid w:val="009350FA"/>
    <w:rsid w:val="009524EC"/>
    <w:rsid w:val="00960882"/>
    <w:rsid w:val="00961170"/>
    <w:rsid w:val="00962AF5"/>
    <w:rsid w:val="009728AA"/>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A3965"/>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7857"/>
    <w:rsid w:val="00C3182D"/>
    <w:rsid w:val="00C325DC"/>
    <w:rsid w:val="00C40FD3"/>
    <w:rsid w:val="00C608F1"/>
    <w:rsid w:val="00C67239"/>
    <w:rsid w:val="00C90451"/>
    <w:rsid w:val="00CF3BF2"/>
    <w:rsid w:val="00D02606"/>
    <w:rsid w:val="00D0273D"/>
    <w:rsid w:val="00D06C36"/>
    <w:rsid w:val="00D15209"/>
    <w:rsid w:val="00D20F70"/>
    <w:rsid w:val="00D239B7"/>
    <w:rsid w:val="00D27ABF"/>
    <w:rsid w:val="00D30666"/>
    <w:rsid w:val="00D32E36"/>
    <w:rsid w:val="00D3742B"/>
    <w:rsid w:val="00D62822"/>
    <w:rsid w:val="00D72694"/>
    <w:rsid w:val="00D8205C"/>
    <w:rsid w:val="00D90475"/>
    <w:rsid w:val="00DA5F54"/>
    <w:rsid w:val="00DB0626"/>
    <w:rsid w:val="00DB54E7"/>
    <w:rsid w:val="00DD04FA"/>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0273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
    <w:name w:val="Unresolved Mention"/>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Heading4Char">
    <w:name w:val="Heading 4 Char"/>
    <w:basedOn w:val="DefaultParagraphFont"/>
    <w:link w:val="Heading4"/>
    <w:uiPriority w:val="9"/>
    <w:semiHidden/>
    <w:rsid w:val="00D0273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337074417">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472522337">
      <w:bodyDiv w:val="1"/>
      <w:marLeft w:val="0"/>
      <w:marRight w:val="0"/>
      <w:marTop w:val="0"/>
      <w:marBottom w:val="0"/>
      <w:divBdr>
        <w:top w:val="none" w:sz="0" w:space="0" w:color="auto"/>
        <w:left w:val="none" w:sz="0" w:space="0" w:color="auto"/>
        <w:bottom w:val="none" w:sz="0" w:space="0" w:color="auto"/>
        <w:right w:val="none" w:sz="0" w:space="0" w:color="auto"/>
      </w:divBdr>
      <w:divsChild>
        <w:div w:id="724716208">
          <w:marLeft w:val="0"/>
          <w:marRight w:val="0"/>
          <w:marTop w:val="0"/>
          <w:marBottom w:val="525"/>
          <w:divBdr>
            <w:top w:val="none" w:sz="0" w:space="0" w:color="auto"/>
            <w:left w:val="none" w:sz="0" w:space="0" w:color="auto"/>
            <w:bottom w:val="none" w:sz="0" w:space="0" w:color="auto"/>
            <w:right w:val="none" w:sz="0" w:space="0" w:color="auto"/>
          </w:divBdr>
        </w:div>
        <w:div w:id="1387140478">
          <w:marLeft w:val="0"/>
          <w:marRight w:val="0"/>
          <w:marTop w:val="0"/>
          <w:marBottom w:val="525"/>
          <w:divBdr>
            <w:top w:val="none" w:sz="0" w:space="0" w:color="auto"/>
            <w:left w:val="none" w:sz="0" w:space="0" w:color="auto"/>
            <w:bottom w:val="none" w:sz="0" w:space="0" w:color="auto"/>
            <w:right w:val="none" w:sz="0" w:space="0" w:color="auto"/>
          </w:divBdr>
          <w:divsChild>
            <w:div w:id="16650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4765">
      <w:bodyDiv w:val="1"/>
      <w:marLeft w:val="0"/>
      <w:marRight w:val="0"/>
      <w:marTop w:val="0"/>
      <w:marBottom w:val="0"/>
      <w:divBdr>
        <w:top w:val="none" w:sz="0" w:space="0" w:color="auto"/>
        <w:left w:val="none" w:sz="0" w:space="0" w:color="auto"/>
        <w:bottom w:val="none" w:sz="0" w:space="0" w:color="auto"/>
        <w:right w:val="none" w:sz="0" w:space="0" w:color="auto"/>
      </w:divBdr>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5594">
      <w:bodyDiv w:val="1"/>
      <w:marLeft w:val="0"/>
      <w:marRight w:val="0"/>
      <w:marTop w:val="0"/>
      <w:marBottom w:val="0"/>
      <w:divBdr>
        <w:top w:val="none" w:sz="0" w:space="0" w:color="auto"/>
        <w:left w:val="none" w:sz="0" w:space="0" w:color="auto"/>
        <w:bottom w:val="none" w:sz="0" w:space="0" w:color="auto"/>
        <w:right w:val="none" w:sz="0" w:space="0" w:color="auto"/>
      </w:divBdr>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hyperlink" Target="mailto:Jaimie.holbrook@enquirelearningtrust.org" TargetMode="External"/><Relationship Id="rId7" Type="http://schemas.openxmlformats.org/officeDocument/2006/relationships/settings" Target="settings.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hyperlink" Target="https://www.nspcc.org.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gov.uk/government/publications/prevent-duty-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children-missing-education" TargetMode="External"/><Relationship Id="rId32" Type="http://schemas.openxmlformats.org/officeDocument/2006/relationships/hyperlink" Target="mailto:help@nspcc.org.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childnet.com/resources/cyberbullying-guidance-for-school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http://www.barnardos.org.uk/contact_form.htm?email=nelincs@barnardos.org.uk&amp;url=service-view.htm&amp;topic=North%20East%20Lincolnshire%20SENDIA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www.gov.uk/government/publications/preventing-and-tackling-bullying" TargetMode="External"/><Relationship Id="rId30" Type="http://schemas.openxmlformats.org/officeDocument/2006/relationships/hyperlink" Target="mailto:EnquiriesNELSCB@nelincs.gcsx.gov.uk" TargetMode="External"/><Relationship Id="rId35"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30E29-0954-4A11-BF19-3D1ED571BA7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7dffa92-f505-4e5a-8d47-3cb44e34c0b5"/>
    <ds:schemaRef ds:uri="http://www.w3.org/XML/1998/namespace"/>
    <ds:schemaRef ds:uri="http://purl.org/dc/dcmitype/"/>
  </ds:schemaRefs>
</ds:datastoreItem>
</file>

<file path=customXml/itemProps3.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4.xml><?xml version="1.0" encoding="utf-8"?>
<ds:datastoreItem xmlns:ds="http://schemas.openxmlformats.org/officeDocument/2006/customXml" ds:itemID="{3EE6083D-A025-45CA-AB0D-8712B176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14164</Words>
  <Characters>80736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Clapson, Sharon</cp:lastModifiedBy>
  <cp:revision>2</cp:revision>
  <cp:lastPrinted>2018-10-04T11:56:00Z</cp:lastPrinted>
  <dcterms:created xsi:type="dcterms:W3CDTF">2018-12-04T10:33:00Z</dcterms:created>
  <dcterms:modified xsi:type="dcterms:W3CDTF">2018-12-04T10:33:00Z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